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6121755F" w14:textId="446C491F" w:rsidR="00707912" w:rsidRPr="00522774" w:rsidRDefault="00A400B6" w:rsidP="00522774">
      <w:pPr>
        <w:jc w:val="center"/>
        <w:rPr>
          <w:rFonts w:ascii="Adobe Song Std L" w:eastAsia="Adobe Song Std L" w:hAnsi="Adobe Song Std L" w:cs="Arimo"/>
          <w:b/>
          <w:iCs/>
          <w:sz w:val="72"/>
          <w:szCs w:val="56"/>
        </w:rPr>
      </w:pPr>
      <w:r w:rsidRPr="00522774">
        <w:rPr>
          <w:rFonts w:ascii="Adobe Song Std L" w:eastAsia="Adobe Song Std L" w:hAnsi="Adobe Song Std L" w:cs="Arimo"/>
          <w:b/>
          <w:iCs/>
          <w:noProof/>
          <w:sz w:val="48"/>
          <w:szCs w:val="50"/>
        </w:rPr>
        <mc:AlternateContent>
          <mc:Choice Requires="wps">
            <w:drawing>
              <wp:anchor distT="0" distB="0" distL="114300" distR="114300" simplePos="0" relativeHeight="251659264" behindDoc="1" locked="0" layoutInCell="1" allowOverlap="1" wp14:anchorId="1CBF9444" wp14:editId="3D937570">
                <wp:simplePos x="0" y="0"/>
                <wp:positionH relativeFrom="page">
                  <wp:align>right</wp:align>
                </wp:positionH>
                <wp:positionV relativeFrom="paragraph">
                  <wp:posOffset>-915035</wp:posOffset>
                </wp:positionV>
                <wp:extent cx="7755467" cy="10041466"/>
                <wp:effectExtent l="0" t="0" r="17145" b="17145"/>
                <wp:wrapNone/>
                <wp:docPr id="1" name="Rectangle 1"/>
                <wp:cNvGraphicFramePr/>
                <a:graphic xmlns:a="http://schemas.openxmlformats.org/drawingml/2006/main">
                  <a:graphicData uri="http://schemas.microsoft.com/office/word/2010/wordprocessingShape">
                    <wps:wsp>
                      <wps:cNvSpPr/>
                      <wps:spPr>
                        <a:xfrm>
                          <a:off x="0" y="0"/>
                          <a:ext cx="7755467" cy="10041466"/>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B38080" id="Rectangle 1" o:spid="_x0000_s1026" style="position:absolute;margin-left:559.45pt;margin-top:-72.05pt;width:610.65pt;height:790.65pt;z-index:-251657216;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" fillcolor="#deeaf6 [660]" strokecolor="#deeaf6 [660]" strokeweight="1pt">
                <w10:wrap anchorx="page"/>
              </v:rect>
            </w:pict>
          </mc:Fallback>
        </mc:AlternateContent>
      </w:r>
      <w:r w:rsidR="00BE73C2" w:rsidRPr="00522774">
        <w:rPr>
          <w:rFonts w:ascii="Adobe Song Std L" w:eastAsia="Adobe Song Std L" w:hAnsi="Adobe Song Std L" w:cs="Arimo"/>
          <w:b/>
          <w:iCs/>
          <w:sz w:val="72"/>
          <w:szCs w:val="56"/>
        </w:rPr>
        <w:t>INSTRUCTIONS</w:t>
      </w:r>
    </w:p>
    <w:p w14:paraId="5BA0AF54" w14:textId="58FD66AE" w:rsidR="00707912" w:rsidRPr="00707912" w:rsidRDefault="008D09D8" w:rsidP="000C129A">
      <w:pPr>
        <w:rPr>
          <w:rFonts w:eastAsia="Adobe Heiti Std R" w:cs="Times New Roman"/>
          <w:b/>
          <w:i/>
          <w:smallCaps/>
          <w:sz w:val="36"/>
          <w:szCs w:val="28"/>
        </w:rPr>
      </w:pPr>
      <w:r>
        <w:rPr>
          <w:rFonts w:eastAsia="Adobe Heiti Std R" w:cs="Times New Roman"/>
          <w:b/>
          <w:i/>
          <w:smallCaps/>
          <w:noProof/>
          <w:sz w:val="36"/>
          <w:szCs w:val="28"/>
        </w:rPr>
        <mc:AlternateContent>
          <mc:Choice Requires="wps">
            <w:drawing>
              <wp:anchor distT="0" distB="0" distL="114300" distR="114300" simplePos="0" relativeHeight="251660288" behindDoc="0" locked="0" layoutInCell="1" allowOverlap="1" wp14:anchorId="4BD3E5DE" wp14:editId="26192066">
                <wp:simplePos x="0" y="0"/>
                <wp:positionH relativeFrom="margin">
                  <wp:align>center</wp:align>
                </wp:positionH>
                <wp:positionV relativeFrom="paragraph">
                  <wp:posOffset>420370</wp:posOffset>
                </wp:positionV>
                <wp:extent cx="6530340" cy="1036320"/>
                <wp:effectExtent l="0" t="0" r="22860" b="11430"/>
                <wp:wrapNone/>
                <wp:docPr id="3" name="Rectangle 3"/>
                <wp:cNvGraphicFramePr/>
                <a:graphic xmlns:a="http://schemas.openxmlformats.org/drawingml/2006/main">
                  <a:graphicData uri="http://schemas.microsoft.com/office/word/2010/wordprocessingShape">
                    <wps:wsp>
                      <wps:cNvSpPr/>
                      <wps:spPr>
                        <a:xfrm>
                          <a:off x="0" y="0"/>
                          <a:ext cx="6530340" cy="1036320"/>
                        </a:xfrm>
                        <a:prstGeom prst="rect">
                          <a:avLst/>
                        </a:prstGeom>
                        <a:solidFill>
                          <a:schemeClr val="bg1"/>
                        </a:solidFill>
                      </wps:spPr>
                      <wps:style>
                        <a:lnRef idx="2">
                          <a:schemeClr val="accent3"/>
                        </a:lnRef>
                        <a:fillRef idx="1">
                          <a:schemeClr val="lt1"/>
                        </a:fillRef>
                        <a:effectRef idx="0">
                          <a:schemeClr val="accent3"/>
                        </a:effectRef>
                        <a:fontRef idx="minor">
                          <a:schemeClr val="dk1"/>
                        </a:fontRef>
                      </wps:style>
                      <wps:txbx>
                        <w:txbxContent>
                          <w:p w14:paraId="6245515F" w14:textId="6BC77F3D" w:rsidR="008D09D8" w:rsidRPr="008D09D8" w:rsidRDefault="008D09D8" w:rsidP="008D09D8">
                            <w:pPr>
                              <w:rPr>
                                <w:rFonts w:ascii="Book Antiqua" w:eastAsia="Adobe Ming Std L" w:hAnsi="Book Antiqua" w:cs="Times New Roman"/>
                                <w:bCs/>
                                <w:iCs/>
                                <w:smallCaps/>
                                <w:sz w:val="40"/>
                                <w:szCs w:val="32"/>
                              </w:rPr>
                            </w:pPr>
                            <w:r w:rsidRPr="008D09D8">
                              <w:rPr>
                                <w:rFonts w:ascii="Book Antiqua" w:eastAsia="Adobe Ming Std L" w:hAnsi="Book Antiqua"/>
                                <w:bCs/>
                                <w:iCs/>
                                <w:sz w:val="32"/>
                                <w:szCs w:val="24"/>
                              </w:rPr>
                              <w:t>Per current SOM space policy, “All interdepartmental space loans within the school will be requested in writing from the chairs and directors for the dean’s approval.”</w:t>
                            </w:r>
                          </w:p>
                          <w:p w14:paraId="62CEFAE8" w14:textId="184F81B5" w:rsidR="008D09D8" w:rsidRDefault="008D09D8" w:rsidP="008D09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D3E5DE" id="Rectangle 3" o:spid="_x0000_s1026" style="position:absolute;margin-left:0;margin-top:33.1pt;width:514.2pt;height:81.6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" fillcolor="white [3212]" strokecolor="#a5a5a5 [3206]" strokeweight="1pt">
                <v:textbox>
                  <w:txbxContent>
                    <w:p w14:paraId="6245515F" w14:textId="6BC77F3D" w:rsidR="008D09D8" w:rsidRPr="008D09D8" w:rsidRDefault="008D09D8" w:rsidP="008D09D8">
                      <w:pPr>
                        <w:rPr>
                          <w:rFonts w:ascii="Book Antiqua" w:eastAsia="Adobe Ming Std L" w:hAnsi="Book Antiqua" w:cs="Times New Roman"/>
                          <w:bCs/>
                          <w:iCs/>
                          <w:smallCaps/>
                          <w:sz w:val="40"/>
                          <w:szCs w:val="32"/>
                        </w:rPr>
                      </w:pPr>
                      <w:r w:rsidRPr="008D09D8">
                        <w:rPr>
                          <w:rFonts w:ascii="Book Antiqua" w:eastAsia="Adobe Ming Std L" w:hAnsi="Book Antiqua"/>
                          <w:bCs/>
                          <w:iCs/>
                          <w:sz w:val="32"/>
                          <w:szCs w:val="24"/>
                        </w:rPr>
                        <w:t>Per current SOM space policy, “All interdepartmental space loans within the school will be requested in writing from the chairs and directors for the dean’s approval.”</w:t>
                      </w:r>
                    </w:p>
                    <w:p w14:paraId="62CEFAE8" w14:textId="184F81B5" w:rsidR="008D09D8" w:rsidRDefault="008D09D8" w:rsidP="008D09D8">
                      <w:pPr>
                        <w:jc w:val="center"/>
                      </w:pPr>
                    </w:p>
                  </w:txbxContent>
                </v:textbox>
                <w10:wrap anchorx="margin"/>
              </v:rect>
            </w:pict>
          </mc:Fallback>
        </mc:AlternateContent>
      </w:r>
    </w:p>
    <w:p w14:paraId="5CD3318C" w14:textId="7D3D5EAE" w:rsidR="006F6D4C" w:rsidRPr="00CC1C00" w:rsidRDefault="00AF1ABC" w:rsidP="00AF1ABC">
      <w:pPr>
        <w:rPr>
          <w:sz w:val="32"/>
          <w:szCs w:val="32"/>
        </w:rPr>
      </w:pPr>
      <w:r w:rsidRPr="00CC1C00">
        <w:rPr>
          <w:sz w:val="32"/>
          <w:szCs w:val="32"/>
        </w:rPr>
        <w:t xml:space="preserve">  </w:t>
      </w:r>
    </w:p>
    <w:p w14:paraId="2D20C13F" w14:textId="77777777" w:rsidR="00BE73C2" w:rsidRDefault="00BE73C2" w:rsidP="00BE73C2">
      <w:pPr>
        <w:pStyle w:val="ListParagraph"/>
        <w:spacing w:after="0" w:line="240" w:lineRule="auto"/>
        <w:ind w:left="1080"/>
        <w:rPr>
          <w:rFonts w:eastAsia="Times New Roman" w:cs="Arimo"/>
          <w:sz w:val="32"/>
          <w:szCs w:val="32"/>
        </w:rPr>
      </w:pPr>
    </w:p>
    <w:p w14:paraId="1F30B29C" w14:textId="77777777" w:rsidR="008D09D8" w:rsidRDefault="008D09D8" w:rsidP="008D09D8">
      <w:pPr>
        <w:pStyle w:val="ListParagraph"/>
        <w:spacing w:after="0" w:line="240" w:lineRule="auto"/>
        <w:ind w:left="1080"/>
        <w:rPr>
          <w:rFonts w:eastAsia="Times New Roman" w:cs="Arimo"/>
          <w:sz w:val="32"/>
          <w:szCs w:val="32"/>
        </w:rPr>
      </w:pPr>
    </w:p>
    <w:p w14:paraId="12BCD31B" w14:textId="77777777" w:rsidR="008D09D8" w:rsidRDefault="008D09D8" w:rsidP="008D09D8">
      <w:pPr>
        <w:pStyle w:val="ListParagraph"/>
        <w:spacing w:after="0" w:line="240" w:lineRule="auto"/>
        <w:ind w:left="1080"/>
        <w:rPr>
          <w:rFonts w:eastAsia="Times New Roman" w:cs="Arimo"/>
          <w:sz w:val="32"/>
          <w:szCs w:val="32"/>
        </w:rPr>
      </w:pPr>
    </w:p>
    <w:p w14:paraId="79E2D56B" w14:textId="77777777" w:rsidR="008D09D8" w:rsidRDefault="008D09D8" w:rsidP="008D09D8">
      <w:pPr>
        <w:pStyle w:val="ListParagraph"/>
        <w:spacing w:after="0" w:line="240" w:lineRule="auto"/>
        <w:ind w:left="1080"/>
        <w:rPr>
          <w:rFonts w:eastAsia="Times New Roman" w:cs="Arimo"/>
          <w:sz w:val="32"/>
          <w:szCs w:val="32"/>
        </w:rPr>
      </w:pPr>
    </w:p>
    <w:p w14:paraId="57E1FCF1" w14:textId="77777777" w:rsidR="008D09D8" w:rsidRDefault="008D09D8" w:rsidP="008D09D8">
      <w:pPr>
        <w:pStyle w:val="ListParagraph"/>
        <w:spacing w:after="0" w:line="240" w:lineRule="auto"/>
        <w:ind w:left="1080"/>
        <w:rPr>
          <w:rFonts w:eastAsia="Times New Roman" w:cs="Arimo"/>
          <w:sz w:val="32"/>
          <w:szCs w:val="32"/>
        </w:rPr>
      </w:pPr>
    </w:p>
    <w:p w14:paraId="5CA24B40" w14:textId="0E2260A3" w:rsidR="005F0F19" w:rsidRPr="00CC1C00" w:rsidRDefault="00BE73C2" w:rsidP="006E7845">
      <w:pPr>
        <w:pStyle w:val="ListParagraph"/>
        <w:numPr>
          <w:ilvl w:val="0"/>
          <w:numId w:val="5"/>
        </w:numPr>
        <w:spacing w:after="0" w:line="240" w:lineRule="auto"/>
        <w:rPr>
          <w:rFonts w:eastAsia="Times New Roman" w:cs="Arimo"/>
          <w:sz w:val="32"/>
          <w:szCs w:val="32"/>
        </w:rPr>
      </w:pPr>
      <w:r>
        <w:rPr>
          <w:rFonts w:eastAsia="Times New Roman" w:cs="Arimo"/>
          <w:sz w:val="32"/>
          <w:szCs w:val="32"/>
        </w:rPr>
        <w:t>S</w:t>
      </w:r>
      <w:r w:rsidR="00C407A1" w:rsidRPr="00CC1C00">
        <w:rPr>
          <w:rFonts w:eastAsia="Times New Roman" w:cs="Arimo"/>
          <w:sz w:val="32"/>
          <w:szCs w:val="32"/>
        </w:rPr>
        <w:t xml:space="preserve">ubmit </w:t>
      </w:r>
      <w:r w:rsidR="000747D7" w:rsidRPr="00CC1C00">
        <w:rPr>
          <w:rFonts w:eastAsia="Times New Roman" w:cs="Arimo"/>
          <w:sz w:val="32"/>
          <w:szCs w:val="32"/>
        </w:rPr>
        <w:t xml:space="preserve">a </w:t>
      </w:r>
      <w:r w:rsidR="00D37A97" w:rsidRPr="00CC1C00">
        <w:rPr>
          <w:rFonts w:eastAsia="Times New Roman" w:cs="Arimo"/>
          <w:sz w:val="32"/>
          <w:szCs w:val="32"/>
        </w:rPr>
        <w:t xml:space="preserve">draft </w:t>
      </w:r>
      <w:r w:rsidR="002137FF">
        <w:rPr>
          <w:rFonts w:eastAsia="Times New Roman" w:cs="Arimo"/>
          <w:sz w:val="32"/>
          <w:szCs w:val="32"/>
        </w:rPr>
        <w:t>to the SOM Dean’s Office</w:t>
      </w:r>
      <w:r w:rsidR="00B124CE">
        <w:rPr>
          <w:rFonts w:eastAsia="Times New Roman" w:cs="Arimo"/>
          <w:sz w:val="32"/>
          <w:szCs w:val="32"/>
        </w:rPr>
        <w:t xml:space="preserve"> using the </w:t>
      </w:r>
      <w:r w:rsidR="00D37A97" w:rsidRPr="00CC1C00">
        <w:rPr>
          <w:rFonts w:eastAsia="Times New Roman" w:cs="Arimo"/>
          <w:sz w:val="32"/>
          <w:szCs w:val="32"/>
        </w:rPr>
        <w:t>template below.</w:t>
      </w:r>
    </w:p>
    <w:p w14:paraId="5C3579BE" w14:textId="77777777" w:rsidR="0061660B" w:rsidRDefault="0071669E" w:rsidP="008D09D8">
      <w:pPr>
        <w:pStyle w:val="ListParagraph"/>
        <w:numPr>
          <w:ilvl w:val="1"/>
          <w:numId w:val="10"/>
        </w:numPr>
        <w:spacing w:after="0" w:line="240" w:lineRule="auto"/>
        <w:rPr>
          <w:rFonts w:eastAsia="Times New Roman" w:cs="Arimo"/>
          <w:sz w:val="28"/>
          <w:szCs w:val="32"/>
        </w:rPr>
      </w:pPr>
      <w:r w:rsidRPr="00CC1C00">
        <w:rPr>
          <w:rFonts w:eastAsia="Times New Roman" w:cs="Arimo"/>
          <w:sz w:val="28"/>
          <w:szCs w:val="32"/>
        </w:rPr>
        <w:t>The a</w:t>
      </w:r>
      <w:r w:rsidR="00E37D22" w:rsidRPr="00CC1C00">
        <w:rPr>
          <w:rFonts w:eastAsia="Times New Roman" w:cs="Arimo"/>
          <w:sz w:val="28"/>
          <w:szCs w:val="32"/>
        </w:rPr>
        <w:t xml:space="preserve">reas highlighted in yellow </w:t>
      </w:r>
      <w:r w:rsidRPr="00CC1C00">
        <w:rPr>
          <w:rFonts w:eastAsia="Times New Roman" w:cs="Arimo"/>
          <w:sz w:val="28"/>
          <w:szCs w:val="32"/>
        </w:rPr>
        <w:t xml:space="preserve">require your </w:t>
      </w:r>
      <w:r w:rsidR="00AC4AAA" w:rsidRPr="00CC1C00">
        <w:rPr>
          <w:rFonts w:eastAsia="Times New Roman" w:cs="Arimo"/>
          <w:sz w:val="28"/>
          <w:szCs w:val="32"/>
        </w:rPr>
        <w:t>attention</w:t>
      </w:r>
      <w:r w:rsidRPr="00CC1C00">
        <w:rPr>
          <w:rFonts w:eastAsia="Times New Roman" w:cs="Arimo"/>
          <w:sz w:val="28"/>
          <w:szCs w:val="32"/>
        </w:rPr>
        <w:t>.</w:t>
      </w:r>
      <w:r w:rsidR="0061660B" w:rsidRPr="0061660B">
        <w:rPr>
          <w:rFonts w:eastAsia="Times New Roman" w:cs="Arimo"/>
          <w:sz w:val="28"/>
          <w:szCs w:val="32"/>
        </w:rPr>
        <w:t xml:space="preserve"> </w:t>
      </w:r>
    </w:p>
    <w:p w14:paraId="592DCD63" w14:textId="423E4DF2" w:rsidR="00E37D22" w:rsidRPr="0061660B" w:rsidRDefault="0061660B" w:rsidP="008D09D8">
      <w:pPr>
        <w:pStyle w:val="ListParagraph"/>
        <w:numPr>
          <w:ilvl w:val="1"/>
          <w:numId w:val="10"/>
        </w:numPr>
        <w:spacing w:after="0" w:line="240" w:lineRule="auto"/>
        <w:rPr>
          <w:rFonts w:eastAsia="Times New Roman" w:cs="Arimo"/>
          <w:sz w:val="28"/>
          <w:szCs w:val="32"/>
        </w:rPr>
      </w:pPr>
      <w:r>
        <w:rPr>
          <w:rFonts w:eastAsia="Times New Roman" w:cs="Arimo"/>
          <w:sz w:val="28"/>
          <w:szCs w:val="32"/>
        </w:rPr>
        <w:t>For clarity, p</w:t>
      </w:r>
      <w:r w:rsidRPr="00CC1C00">
        <w:rPr>
          <w:rFonts w:eastAsia="Times New Roman" w:cs="Arimo"/>
          <w:sz w:val="28"/>
          <w:szCs w:val="32"/>
        </w:rPr>
        <w:t>lease include a</w:t>
      </w:r>
      <w:r>
        <w:rPr>
          <w:rFonts w:eastAsia="Times New Roman" w:cs="Arimo"/>
          <w:sz w:val="28"/>
          <w:szCs w:val="32"/>
        </w:rPr>
        <w:t xml:space="preserve"> highlighted/annotated </w:t>
      </w:r>
      <w:r w:rsidRPr="00CC1C00">
        <w:rPr>
          <w:rFonts w:eastAsia="Times New Roman" w:cs="Arimo"/>
          <w:sz w:val="28"/>
          <w:szCs w:val="32"/>
        </w:rPr>
        <w:t>floor plan</w:t>
      </w:r>
      <w:r>
        <w:rPr>
          <w:rFonts w:eastAsia="Times New Roman" w:cs="Arimo"/>
          <w:sz w:val="28"/>
          <w:szCs w:val="32"/>
        </w:rPr>
        <w:t xml:space="preserve"> (downloadable from </w:t>
      </w:r>
      <w:proofErr w:type="spellStart"/>
      <w:r w:rsidRPr="00D0119D">
        <w:rPr>
          <w:rFonts w:eastAsia="Times New Roman" w:cs="Arimo"/>
          <w:sz w:val="28"/>
          <w:szCs w:val="32"/>
        </w:rPr>
        <w:t>Archibus</w:t>
      </w:r>
      <w:proofErr w:type="spellEnd"/>
      <w:r>
        <w:rPr>
          <w:rFonts w:eastAsia="Times New Roman" w:cs="Arimo"/>
          <w:sz w:val="28"/>
          <w:szCs w:val="32"/>
        </w:rPr>
        <w:t>)</w:t>
      </w:r>
      <w:r w:rsidRPr="00D0119D">
        <w:rPr>
          <w:rFonts w:eastAsia="Times New Roman" w:cs="Arimo"/>
          <w:sz w:val="28"/>
          <w:szCs w:val="32"/>
        </w:rPr>
        <w:t xml:space="preserve">. </w:t>
      </w:r>
    </w:p>
    <w:p w14:paraId="4D2D2176" w14:textId="6D007E34" w:rsidR="006E7845" w:rsidRPr="00CC1C00" w:rsidRDefault="0061660B" w:rsidP="008D09D8">
      <w:pPr>
        <w:pStyle w:val="ListParagraph"/>
        <w:numPr>
          <w:ilvl w:val="1"/>
          <w:numId w:val="10"/>
        </w:numPr>
        <w:spacing w:after="0" w:line="240" w:lineRule="auto"/>
        <w:rPr>
          <w:rFonts w:eastAsia="Times New Roman" w:cs="Arimo"/>
          <w:sz w:val="28"/>
          <w:szCs w:val="32"/>
        </w:rPr>
      </w:pPr>
      <w:r>
        <w:rPr>
          <w:rFonts w:eastAsia="Times New Roman" w:cs="Arimo"/>
          <w:sz w:val="28"/>
          <w:szCs w:val="32"/>
        </w:rPr>
        <w:t>O</w:t>
      </w:r>
      <w:r w:rsidR="000747D7" w:rsidRPr="00CC1C00">
        <w:rPr>
          <w:rFonts w:eastAsia="Times New Roman" w:cs="Arimo"/>
          <w:sz w:val="28"/>
          <w:szCs w:val="32"/>
        </w:rPr>
        <w:t xml:space="preserve">btain all department level </w:t>
      </w:r>
      <w:r w:rsidR="007C1BA1" w:rsidRPr="00CC1C00">
        <w:rPr>
          <w:rFonts w:eastAsia="Times New Roman" w:cs="Arimo"/>
          <w:sz w:val="28"/>
          <w:szCs w:val="32"/>
        </w:rPr>
        <w:t>signatur</w:t>
      </w:r>
      <w:r w:rsidR="003A0623">
        <w:rPr>
          <w:rFonts w:eastAsia="Times New Roman" w:cs="Arimo"/>
          <w:sz w:val="28"/>
          <w:szCs w:val="32"/>
        </w:rPr>
        <w:t xml:space="preserve">es before submitting to the </w:t>
      </w:r>
      <w:r w:rsidR="00B124CE">
        <w:rPr>
          <w:rFonts w:eastAsia="Times New Roman" w:cs="Arimo"/>
          <w:sz w:val="28"/>
          <w:szCs w:val="32"/>
        </w:rPr>
        <w:t>school</w:t>
      </w:r>
      <w:r w:rsidR="003A0623">
        <w:rPr>
          <w:rFonts w:eastAsia="Times New Roman" w:cs="Arimo"/>
          <w:sz w:val="28"/>
          <w:szCs w:val="32"/>
        </w:rPr>
        <w:t xml:space="preserve"> </w:t>
      </w:r>
      <w:r w:rsidR="002137FF">
        <w:rPr>
          <w:rFonts w:eastAsia="Times New Roman" w:cs="Arimo"/>
          <w:sz w:val="28"/>
          <w:szCs w:val="32"/>
        </w:rPr>
        <w:t>(</w:t>
      </w:r>
      <w:hyperlink r:id="rId8" w:history="1">
        <w:r w:rsidR="002137FF" w:rsidRPr="006A4489">
          <w:rPr>
            <w:rStyle w:val="Hyperlink"/>
            <w:rFonts w:eastAsia="Times New Roman" w:cs="Arimo"/>
            <w:sz w:val="28"/>
            <w:szCs w:val="32"/>
          </w:rPr>
          <w:t>Karin.Wong@ucsf.edu</w:t>
        </w:r>
      </w:hyperlink>
      <w:r w:rsidR="00E165E8">
        <w:rPr>
          <w:rStyle w:val="Hyperlink"/>
          <w:rFonts w:eastAsia="Times New Roman" w:cs="Arimo"/>
          <w:sz w:val="28"/>
          <w:szCs w:val="32"/>
        </w:rPr>
        <w:t xml:space="preserve">, </w:t>
      </w:r>
      <w:r w:rsidR="00E165E8" w:rsidRPr="00E165E8">
        <w:rPr>
          <w:rStyle w:val="Hyperlink"/>
          <w:rFonts w:eastAsia="Times New Roman" w:cs="Arimo"/>
          <w:sz w:val="28"/>
          <w:szCs w:val="32"/>
        </w:rPr>
        <w:t>Ashley.Heermann@ucsf.edu</w:t>
      </w:r>
      <w:r w:rsidR="002137FF">
        <w:rPr>
          <w:rFonts w:eastAsia="Times New Roman" w:cs="Arimo"/>
          <w:sz w:val="28"/>
          <w:szCs w:val="32"/>
        </w:rPr>
        <w:t xml:space="preserve">) </w:t>
      </w:r>
      <w:r w:rsidR="007C1BA1" w:rsidRPr="00CC1C00">
        <w:rPr>
          <w:rFonts w:eastAsia="Times New Roman" w:cs="Arimo"/>
          <w:sz w:val="28"/>
          <w:szCs w:val="32"/>
        </w:rPr>
        <w:t>for final review.</w:t>
      </w:r>
      <w:r w:rsidR="006E7845" w:rsidRPr="00CC1C00">
        <w:rPr>
          <w:rFonts w:eastAsia="Times New Roman" w:cs="Arimo"/>
          <w:sz w:val="28"/>
          <w:szCs w:val="32"/>
        </w:rPr>
        <w:t xml:space="preserve"> </w:t>
      </w:r>
    </w:p>
    <w:p w14:paraId="06272356" w14:textId="77777777" w:rsidR="006E7845" w:rsidRPr="00CC1C00" w:rsidRDefault="006E7845" w:rsidP="0001521F">
      <w:pPr>
        <w:spacing w:after="0" w:line="240" w:lineRule="auto"/>
        <w:rPr>
          <w:rFonts w:eastAsia="Times New Roman" w:cs="Arimo"/>
          <w:sz w:val="32"/>
          <w:szCs w:val="32"/>
        </w:rPr>
      </w:pPr>
    </w:p>
    <w:p w14:paraId="21F9316E" w14:textId="7662F646" w:rsidR="005A7BB7" w:rsidRDefault="005A7BB7" w:rsidP="0087243F">
      <w:pPr>
        <w:pStyle w:val="ListParagraph"/>
        <w:numPr>
          <w:ilvl w:val="0"/>
          <w:numId w:val="5"/>
        </w:numPr>
        <w:spacing w:after="0" w:line="240" w:lineRule="auto"/>
        <w:rPr>
          <w:rFonts w:eastAsia="Times New Roman" w:cs="Arimo"/>
          <w:sz w:val="32"/>
          <w:szCs w:val="32"/>
        </w:rPr>
      </w:pPr>
      <w:r>
        <w:rPr>
          <w:rFonts w:eastAsia="Times New Roman" w:cs="Arimo"/>
          <w:sz w:val="32"/>
          <w:szCs w:val="32"/>
        </w:rPr>
        <w:t>All space</w:t>
      </w:r>
      <w:r w:rsidR="00C366CC">
        <w:rPr>
          <w:rFonts w:eastAsia="Times New Roman" w:cs="Arimo"/>
          <w:sz w:val="32"/>
          <w:szCs w:val="32"/>
        </w:rPr>
        <w:t xml:space="preserve"> loan</w:t>
      </w:r>
      <w:r>
        <w:rPr>
          <w:rFonts w:eastAsia="Times New Roman" w:cs="Arimo"/>
          <w:sz w:val="32"/>
          <w:szCs w:val="32"/>
        </w:rPr>
        <w:t>s</w:t>
      </w:r>
      <w:r w:rsidR="008D09D8" w:rsidRPr="008D09D8">
        <w:rPr>
          <w:rFonts w:eastAsia="Times New Roman" w:cs="Arimo"/>
          <w:sz w:val="32"/>
          <w:szCs w:val="32"/>
        </w:rPr>
        <w:t xml:space="preserve"> must</w:t>
      </w:r>
      <w:r>
        <w:rPr>
          <w:rFonts w:eastAsia="Times New Roman" w:cs="Arimo"/>
          <w:sz w:val="32"/>
          <w:szCs w:val="32"/>
        </w:rPr>
        <w:t>:</w:t>
      </w:r>
    </w:p>
    <w:p w14:paraId="4834929F" w14:textId="77777777" w:rsidR="005A7BB7" w:rsidRPr="005A7BB7" w:rsidRDefault="005A7BB7" w:rsidP="005A7BB7">
      <w:pPr>
        <w:pStyle w:val="ListParagraph"/>
        <w:numPr>
          <w:ilvl w:val="1"/>
          <w:numId w:val="5"/>
        </w:numPr>
        <w:spacing w:after="0" w:line="240" w:lineRule="auto"/>
        <w:rPr>
          <w:rFonts w:eastAsia="Times New Roman" w:cs="Arimo"/>
          <w:b/>
          <w:bCs/>
          <w:sz w:val="32"/>
          <w:szCs w:val="32"/>
        </w:rPr>
      </w:pPr>
      <w:r w:rsidRPr="005A7BB7">
        <w:rPr>
          <w:rFonts w:eastAsia="Times New Roman" w:cs="Arimo"/>
          <w:b/>
          <w:bCs/>
          <w:sz w:val="32"/>
          <w:szCs w:val="32"/>
        </w:rPr>
        <w:t xml:space="preserve">include a viable exit strategy </w:t>
      </w:r>
    </w:p>
    <w:p w14:paraId="50C5895D" w14:textId="23E9C1A5" w:rsidR="0087243F" w:rsidRDefault="008D09D8" w:rsidP="005A7BB7">
      <w:pPr>
        <w:pStyle w:val="ListParagraph"/>
        <w:numPr>
          <w:ilvl w:val="1"/>
          <w:numId w:val="5"/>
        </w:numPr>
        <w:spacing w:after="0" w:line="240" w:lineRule="auto"/>
        <w:rPr>
          <w:rFonts w:eastAsia="Times New Roman" w:cs="Arimo"/>
          <w:sz w:val="32"/>
          <w:szCs w:val="32"/>
        </w:rPr>
      </w:pPr>
      <w:r w:rsidRPr="008D09D8">
        <w:rPr>
          <w:rFonts w:eastAsia="Times New Roman" w:cs="Arimo"/>
          <w:sz w:val="32"/>
          <w:szCs w:val="32"/>
        </w:rPr>
        <w:t xml:space="preserve">be recorded in </w:t>
      </w:r>
      <w:proofErr w:type="spellStart"/>
      <w:r w:rsidRPr="008D09D8">
        <w:rPr>
          <w:rFonts w:eastAsia="Times New Roman" w:cs="Arimo"/>
          <w:sz w:val="32"/>
          <w:szCs w:val="32"/>
        </w:rPr>
        <w:t>Archibus</w:t>
      </w:r>
      <w:proofErr w:type="spellEnd"/>
    </w:p>
    <w:p w14:paraId="1FDB7A43" w14:textId="77777777" w:rsidR="0087243F" w:rsidRDefault="0087243F" w:rsidP="0087243F">
      <w:pPr>
        <w:pStyle w:val="ListParagraph"/>
        <w:spacing w:after="0" w:line="240" w:lineRule="auto"/>
        <w:ind w:left="1080"/>
        <w:rPr>
          <w:rFonts w:eastAsia="Times New Roman" w:cs="Arimo"/>
          <w:sz w:val="32"/>
          <w:szCs w:val="32"/>
        </w:rPr>
      </w:pPr>
    </w:p>
    <w:p w14:paraId="2DFEC109" w14:textId="5A1421B2" w:rsidR="0087243F" w:rsidRPr="0087243F" w:rsidRDefault="0087243F" w:rsidP="0087243F">
      <w:pPr>
        <w:pStyle w:val="ListParagraph"/>
        <w:numPr>
          <w:ilvl w:val="0"/>
          <w:numId w:val="5"/>
        </w:numPr>
        <w:spacing w:after="0" w:line="240" w:lineRule="auto"/>
        <w:rPr>
          <w:rFonts w:eastAsia="Times New Roman" w:cs="Arimo"/>
          <w:sz w:val="32"/>
          <w:szCs w:val="32"/>
        </w:rPr>
      </w:pPr>
      <w:r>
        <w:rPr>
          <w:rFonts w:eastAsia="Times New Roman" w:cs="Arimo"/>
          <w:sz w:val="32"/>
          <w:szCs w:val="32"/>
        </w:rPr>
        <w:t xml:space="preserve">If the proposed loan is between control points (i.e., </w:t>
      </w:r>
      <w:proofErr w:type="spellStart"/>
      <w:r>
        <w:rPr>
          <w:rFonts w:eastAsia="Times New Roman" w:cs="Arimo"/>
          <w:sz w:val="32"/>
          <w:szCs w:val="32"/>
        </w:rPr>
        <w:t>SoP</w:t>
      </w:r>
      <w:proofErr w:type="spellEnd"/>
      <w:r>
        <w:rPr>
          <w:rFonts w:eastAsia="Times New Roman" w:cs="Arimo"/>
          <w:sz w:val="32"/>
          <w:szCs w:val="32"/>
        </w:rPr>
        <w:t>/</w:t>
      </w:r>
      <w:proofErr w:type="spellStart"/>
      <w:r>
        <w:rPr>
          <w:rFonts w:eastAsia="Times New Roman" w:cs="Arimo"/>
          <w:sz w:val="32"/>
          <w:szCs w:val="32"/>
        </w:rPr>
        <w:t>SoN</w:t>
      </w:r>
      <w:proofErr w:type="spellEnd"/>
      <w:r>
        <w:rPr>
          <w:rFonts w:eastAsia="Times New Roman" w:cs="Arimo"/>
          <w:sz w:val="32"/>
          <w:szCs w:val="32"/>
        </w:rPr>
        <w:t>/</w:t>
      </w:r>
      <w:proofErr w:type="spellStart"/>
      <w:r>
        <w:rPr>
          <w:rFonts w:eastAsia="Times New Roman" w:cs="Arimo"/>
          <w:sz w:val="32"/>
          <w:szCs w:val="32"/>
        </w:rPr>
        <w:t>SoD</w:t>
      </w:r>
      <w:proofErr w:type="spellEnd"/>
      <w:r>
        <w:rPr>
          <w:rFonts w:eastAsia="Times New Roman" w:cs="Arimo"/>
          <w:sz w:val="32"/>
          <w:szCs w:val="32"/>
        </w:rPr>
        <w:t xml:space="preserve">/Chancellor/EVCP/FAS and SOM), the school will submit the draft MOU to the UCSF Space Committee for review and final approval.  </w:t>
      </w:r>
    </w:p>
    <w:p w14:paraId="6A946B27" w14:textId="17BE176D" w:rsidR="00831F6C" w:rsidRDefault="00831F6C" w:rsidP="00831F6C">
      <w:pPr>
        <w:pStyle w:val="ListParagraph"/>
        <w:spacing w:after="0" w:line="240" w:lineRule="auto"/>
        <w:ind w:left="3240"/>
        <w:rPr>
          <w:rFonts w:eastAsia="Times New Roman" w:cs="Arimo"/>
          <w:sz w:val="32"/>
          <w:szCs w:val="32"/>
        </w:rPr>
      </w:pPr>
    </w:p>
    <w:p w14:paraId="7295765A" w14:textId="6AEA5F04" w:rsidR="008D09D8" w:rsidRDefault="008D09D8" w:rsidP="00831F6C">
      <w:pPr>
        <w:pStyle w:val="ListParagraph"/>
        <w:spacing w:after="0" w:line="240" w:lineRule="auto"/>
        <w:ind w:left="3240"/>
        <w:rPr>
          <w:rFonts w:eastAsia="Times New Roman" w:cs="Arimo"/>
          <w:sz w:val="32"/>
          <w:szCs w:val="32"/>
        </w:rPr>
      </w:pPr>
    </w:p>
    <w:p w14:paraId="3C4C1444" w14:textId="4DB23943" w:rsidR="008D09D8" w:rsidRDefault="008D09D8" w:rsidP="00831F6C">
      <w:pPr>
        <w:pStyle w:val="ListParagraph"/>
        <w:spacing w:after="0" w:line="240" w:lineRule="auto"/>
        <w:ind w:left="3240"/>
        <w:rPr>
          <w:rFonts w:eastAsia="Times New Roman" w:cs="Arimo"/>
          <w:sz w:val="32"/>
          <w:szCs w:val="32"/>
        </w:rPr>
      </w:pPr>
    </w:p>
    <w:p w14:paraId="494BA0E5" w14:textId="75685E0F" w:rsidR="008D09D8" w:rsidRDefault="008D09D8" w:rsidP="00831F6C">
      <w:pPr>
        <w:pStyle w:val="ListParagraph"/>
        <w:spacing w:after="0" w:line="240" w:lineRule="auto"/>
        <w:ind w:left="3240"/>
        <w:rPr>
          <w:rFonts w:eastAsia="Times New Roman" w:cs="Arimo"/>
          <w:sz w:val="32"/>
          <w:szCs w:val="32"/>
        </w:rPr>
      </w:pPr>
    </w:p>
    <w:p w14:paraId="3FED62BB" w14:textId="10F16E63" w:rsidR="008D09D8" w:rsidRDefault="008D09D8" w:rsidP="00831F6C">
      <w:pPr>
        <w:pStyle w:val="ListParagraph"/>
        <w:spacing w:after="0" w:line="240" w:lineRule="auto"/>
        <w:ind w:left="3240"/>
        <w:rPr>
          <w:rFonts w:eastAsia="Times New Roman" w:cs="Arimo"/>
          <w:sz w:val="32"/>
          <w:szCs w:val="32"/>
        </w:rPr>
      </w:pPr>
    </w:p>
    <w:p w14:paraId="14CB0EB8" w14:textId="4C3A1069" w:rsidR="009228DE" w:rsidRPr="00B46130" w:rsidRDefault="00C15116" w:rsidP="00831F6C">
      <w:pPr>
        <w:pStyle w:val="ListParagraph"/>
        <w:spacing w:after="0" w:line="240" w:lineRule="auto"/>
        <w:ind w:left="3240"/>
        <w:rPr>
          <w:rFonts w:eastAsia="Times New Roman" w:cs="Arimo"/>
          <w:sz w:val="28"/>
          <w:szCs w:val="32"/>
        </w:rPr>
      </w:pPr>
      <w:r w:rsidRPr="008E2976">
        <w:rPr>
          <w:rFonts w:eastAsia="Times New Roman" w:cs="Arimo"/>
          <w:sz w:val="28"/>
          <w:szCs w:val="32"/>
        </w:rPr>
        <w:t xml:space="preserve"> </w:t>
      </w:r>
    </w:p>
    <w:p w14:paraId="5C8C7EBA" w14:textId="212EBD72" w:rsidR="00073F15" w:rsidRPr="00CC1C00" w:rsidRDefault="00831F6C" w:rsidP="00C366CC">
      <w:pPr>
        <w:tabs>
          <w:tab w:val="left" w:pos="7185"/>
        </w:tabs>
        <w:rPr>
          <w:rFonts w:eastAsia="Adobe Heiti Std R" w:cs="Times New Roman"/>
          <w:b/>
          <w:smallCaps/>
          <w:sz w:val="32"/>
          <w:szCs w:val="32"/>
        </w:rPr>
      </w:pPr>
      <w:r>
        <w:rPr>
          <w:rFonts w:eastAsia="Adobe Heiti Std R" w:cs="Times New Roman"/>
          <w:b/>
          <w:smallCaps/>
          <w:sz w:val="32"/>
          <w:szCs w:val="32"/>
        </w:rPr>
        <w:tab/>
      </w:r>
    </w:p>
    <w:p w14:paraId="14E68209" w14:textId="77777777" w:rsidR="00E71137" w:rsidRPr="00E71137" w:rsidRDefault="00E71137" w:rsidP="00E71137">
      <w:pPr>
        <w:spacing w:after="0" w:line="240" w:lineRule="auto"/>
        <w:jc w:val="center"/>
        <w:rPr>
          <w:rFonts w:ascii="Calibri" w:eastAsia="Adobe Heiti Std R" w:hAnsi="Calibri" w:cs="Times New Roman"/>
          <w:b/>
          <w:smallCaps/>
          <w:sz w:val="32"/>
          <w:szCs w:val="36"/>
        </w:rPr>
      </w:pPr>
      <w:r w:rsidRPr="00E71137">
        <w:rPr>
          <w:rFonts w:ascii="Calibri" w:eastAsia="Adobe Heiti Std R" w:hAnsi="Calibri" w:cs="Times New Roman"/>
          <w:b/>
          <w:smallCaps/>
          <w:sz w:val="32"/>
          <w:szCs w:val="36"/>
        </w:rPr>
        <w:t>Memorandum of Understanding</w:t>
      </w:r>
    </w:p>
    <w:p w14:paraId="6A174C4A" w14:textId="77777777" w:rsidR="00E71137" w:rsidRPr="00E71137" w:rsidRDefault="00E71137" w:rsidP="00E71137">
      <w:pPr>
        <w:tabs>
          <w:tab w:val="left" w:pos="2160"/>
        </w:tabs>
        <w:spacing w:after="0" w:line="240" w:lineRule="auto"/>
        <w:rPr>
          <w:rFonts w:ascii="Times New Roman" w:eastAsia="Times New Roman" w:hAnsi="Times New Roman" w:cs="Times New Roman"/>
          <w:b/>
          <w:smallCaps/>
          <w:sz w:val="10"/>
          <w:szCs w:val="20"/>
        </w:rPr>
      </w:pPr>
      <w:r w:rsidRPr="00E71137">
        <w:rPr>
          <w:rFonts w:ascii="Times New Roman" w:eastAsia="Times New Roman" w:hAnsi="Times New Roman" w:cs="Times New Roman"/>
          <w:b/>
          <w:smallCaps/>
          <w:sz w:val="10"/>
          <w:szCs w:val="20"/>
        </w:rPr>
        <w:tab/>
      </w:r>
      <w:r w:rsidRPr="00E71137">
        <w:rPr>
          <w:rFonts w:ascii="Times New Roman" w:eastAsia="Times New Roman" w:hAnsi="Times New Roman" w:cs="Times New Roman"/>
          <w:b/>
          <w:smallCaps/>
          <w:sz w:val="10"/>
          <w:szCs w:val="20"/>
        </w:rPr>
        <w:tab/>
      </w:r>
      <w:r w:rsidRPr="00E71137">
        <w:rPr>
          <w:rFonts w:ascii="Times New Roman" w:eastAsia="Times New Roman" w:hAnsi="Times New Roman" w:cs="Times New Roman"/>
          <w:b/>
          <w:smallCaps/>
          <w:sz w:val="10"/>
          <w:szCs w:val="20"/>
        </w:rPr>
        <w:tab/>
      </w:r>
      <w:r w:rsidRPr="00E71137">
        <w:rPr>
          <w:rFonts w:ascii="Times New Roman" w:eastAsia="Times New Roman" w:hAnsi="Times New Roman" w:cs="Times New Roman"/>
          <w:b/>
          <w:smallCaps/>
          <w:sz w:val="10"/>
          <w:szCs w:val="20"/>
        </w:rPr>
        <w:tab/>
      </w:r>
      <w:r w:rsidRPr="00E71137">
        <w:rPr>
          <w:rFonts w:ascii="Times New Roman" w:eastAsia="Times New Roman" w:hAnsi="Times New Roman" w:cs="Times New Roman"/>
          <w:b/>
          <w:smallCaps/>
          <w:sz w:val="10"/>
          <w:szCs w:val="20"/>
        </w:rPr>
        <w:tab/>
      </w:r>
      <w:r w:rsidRPr="00E71137">
        <w:rPr>
          <w:rFonts w:ascii="Times New Roman" w:eastAsia="Times New Roman" w:hAnsi="Times New Roman" w:cs="Times New Roman"/>
          <w:b/>
          <w:smallCaps/>
          <w:sz w:val="10"/>
          <w:szCs w:val="20"/>
        </w:rPr>
        <w:tab/>
      </w:r>
    </w:p>
    <w:p w14:paraId="1AD6957E" w14:textId="77777777" w:rsidR="00E71137" w:rsidRPr="00E71137" w:rsidRDefault="00E71137" w:rsidP="00E71137">
      <w:pPr>
        <w:spacing w:after="0" w:line="240" w:lineRule="auto"/>
        <w:jc w:val="center"/>
        <w:rPr>
          <w:rFonts w:ascii="Arimo" w:eastAsia="Times New Roman" w:hAnsi="Arimo" w:cs="Arimo"/>
          <w:iCs/>
          <w:sz w:val="20"/>
          <w:szCs w:val="20"/>
        </w:rPr>
      </w:pPr>
      <w:r w:rsidRPr="00E71137">
        <w:rPr>
          <w:rFonts w:ascii="Arimo" w:eastAsia="Times New Roman" w:hAnsi="Arimo" w:cs="Arimo"/>
          <w:iCs/>
          <w:sz w:val="20"/>
          <w:szCs w:val="20"/>
        </w:rPr>
        <w:t xml:space="preserve">OCCUPANCY AGREEMENT RE: </w:t>
      </w:r>
      <w:r w:rsidR="00D720B7" w:rsidRPr="00D720B7">
        <w:rPr>
          <w:rFonts w:ascii="Arimo" w:eastAsia="Times New Roman" w:hAnsi="Arimo" w:cs="Arimo"/>
          <w:b/>
          <w:iCs/>
          <w:sz w:val="20"/>
          <w:szCs w:val="20"/>
          <w:highlight w:val="yellow"/>
        </w:rPr>
        <w:t>building and room number</w:t>
      </w:r>
      <w:r w:rsidR="007620F9">
        <w:rPr>
          <w:rFonts w:ascii="Arimo" w:eastAsia="Times New Roman" w:hAnsi="Arimo" w:cs="Arimo"/>
          <w:b/>
          <w:iCs/>
          <w:sz w:val="20"/>
          <w:szCs w:val="20"/>
          <w:highlight w:val="yellow"/>
        </w:rPr>
        <w:t>(</w:t>
      </w:r>
      <w:r w:rsidR="007620F9" w:rsidRPr="007620F9">
        <w:rPr>
          <w:rFonts w:ascii="Arimo" w:eastAsia="Times New Roman" w:hAnsi="Arimo" w:cs="Arimo"/>
          <w:b/>
          <w:iCs/>
          <w:sz w:val="20"/>
          <w:szCs w:val="20"/>
          <w:highlight w:val="yellow"/>
        </w:rPr>
        <w:t>s</w:t>
      </w:r>
      <w:r w:rsidR="007620F9" w:rsidRPr="0071669E">
        <w:rPr>
          <w:rFonts w:ascii="Arimo" w:eastAsia="Times New Roman" w:hAnsi="Arimo" w:cs="Arimo"/>
          <w:b/>
          <w:iCs/>
          <w:sz w:val="20"/>
          <w:szCs w:val="20"/>
          <w:highlight w:val="yellow"/>
        </w:rPr>
        <w:t>)</w:t>
      </w:r>
    </w:p>
    <w:p w14:paraId="3531B7C0" w14:textId="77777777" w:rsidR="00E71137" w:rsidRPr="00E71137" w:rsidRDefault="00E71137" w:rsidP="00E71137">
      <w:pPr>
        <w:tabs>
          <w:tab w:val="left" w:pos="5436"/>
        </w:tabs>
        <w:spacing w:after="0" w:line="240" w:lineRule="auto"/>
        <w:rPr>
          <w:rFonts w:ascii="Arimo" w:eastAsia="Times New Roman" w:hAnsi="Arimo" w:cs="Arimo"/>
          <w:sz w:val="14"/>
          <w:szCs w:val="20"/>
        </w:rPr>
      </w:pPr>
      <w:r w:rsidRPr="00E71137">
        <w:rPr>
          <w:rFonts w:ascii="Arimo" w:eastAsia="Times New Roman" w:hAnsi="Arimo" w:cs="Arimo"/>
          <w:sz w:val="14"/>
          <w:szCs w:val="20"/>
        </w:rPr>
        <w:tab/>
      </w:r>
    </w:p>
    <w:p w14:paraId="4F630456" w14:textId="77777777" w:rsidR="00E71137" w:rsidRPr="00E71137" w:rsidRDefault="00E71137" w:rsidP="00E71137">
      <w:pPr>
        <w:spacing w:after="0" w:line="240" w:lineRule="auto"/>
        <w:rPr>
          <w:rFonts w:ascii="Arimo" w:eastAsia="Times New Roman" w:hAnsi="Arimo" w:cs="Arimo"/>
          <w:sz w:val="14"/>
          <w:szCs w:val="20"/>
        </w:rPr>
      </w:pPr>
    </w:p>
    <w:p w14:paraId="24AA2AF0" w14:textId="77777777" w:rsidR="00E71137" w:rsidRDefault="00E71137" w:rsidP="00E71137">
      <w:pPr>
        <w:spacing w:after="0" w:line="240" w:lineRule="auto"/>
        <w:rPr>
          <w:rFonts w:ascii="Arimo" w:eastAsia="Times New Roman" w:hAnsi="Arimo" w:cs="Arimo"/>
          <w:sz w:val="14"/>
          <w:szCs w:val="20"/>
        </w:rPr>
      </w:pPr>
    </w:p>
    <w:p w14:paraId="729C677B" w14:textId="77777777" w:rsidR="00EB660F" w:rsidRPr="00E71137" w:rsidRDefault="00EB660F" w:rsidP="00E71137">
      <w:pPr>
        <w:spacing w:after="0" w:line="240" w:lineRule="auto"/>
        <w:rPr>
          <w:rFonts w:ascii="Arimo" w:eastAsia="Times New Roman" w:hAnsi="Arimo" w:cs="Arimo"/>
          <w:sz w:val="14"/>
          <w:szCs w:val="20"/>
        </w:rPr>
      </w:pPr>
    </w:p>
    <w:p w14:paraId="2F3E0EE8" w14:textId="77777777" w:rsidR="00E71137" w:rsidRPr="00E71137" w:rsidRDefault="00E71137" w:rsidP="00E71137">
      <w:pPr>
        <w:spacing w:after="0" w:line="240" w:lineRule="auto"/>
        <w:rPr>
          <w:rFonts w:ascii="Arimo" w:eastAsia="Times New Roman" w:hAnsi="Arimo" w:cs="Arimo"/>
          <w:sz w:val="14"/>
          <w:szCs w:val="20"/>
        </w:rPr>
      </w:pPr>
    </w:p>
    <w:p w14:paraId="428F6F75" w14:textId="77777777" w:rsidR="00EB660F" w:rsidRDefault="00EB660F" w:rsidP="00E71137">
      <w:pPr>
        <w:spacing w:after="0" w:line="240" w:lineRule="auto"/>
        <w:rPr>
          <w:rFonts w:ascii="Arimo" w:eastAsia="Times New Roman" w:hAnsi="Arimo" w:cs="Arimo"/>
          <w:sz w:val="20"/>
          <w:szCs w:val="20"/>
          <w:u w:val="single"/>
        </w:rPr>
      </w:pPr>
    </w:p>
    <w:p w14:paraId="7ACEAC53" w14:textId="1643D001" w:rsidR="00E71137" w:rsidRPr="00E71137" w:rsidRDefault="00E71137" w:rsidP="00E71137">
      <w:pPr>
        <w:spacing w:after="0" w:line="240" w:lineRule="auto"/>
        <w:rPr>
          <w:rFonts w:ascii="Arimo" w:eastAsia="Times New Roman" w:hAnsi="Arimo" w:cs="Arimo"/>
          <w:sz w:val="20"/>
          <w:szCs w:val="20"/>
          <w:u w:val="single"/>
        </w:rPr>
      </w:pPr>
      <w:r w:rsidRPr="00E71137">
        <w:rPr>
          <w:rFonts w:ascii="Arimo" w:eastAsia="Times New Roman" w:hAnsi="Arimo" w:cs="Arimo"/>
          <w:sz w:val="20"/>
          <w:szCs w:val="20"/>
          <w:u w:val="single"/>
        </w:rPr>
        <w:t>SUMMARY</w:t>
      </w:r>
      <w:r w:rsidR="00024062">
        <w:rPr>
          <w:rFonts w:ascii="Arimo" w:eastAsia="Times New Roman" w:hAnsi="Arimo" w:cs="Arimo"/>
          <w:sz w:val="20"/>
          <w:szCs w:val="20"/>
          <w:u w:val="single"/>
        </w:rPr>
        <w:tab/>
      </w:r>
      <w:r w:rsidR="00024062">
        <w:rPr>
          <w:rFonts w:ascii="Arimo" w:eastAsia="Times New Roman" w:hAnsi="Arimo" w:cs="Arimo"/>
          <w:sz w:val="20"/>
          <w:szCs w:val="20"/>
          <w:u w:val="single"/>
        </w:rPr>
        <w:tab/>
      </w:r>
      <w:r w:rsidR="00024062">
        <w:rPr>
          <w:rFonts w:ascii="Arimo" w:eastAsia="Times New Roman" w:hAnsi="Arimo" w:cs="Arimo"/>
          <w:sz w:val="20"/>
          <w:szCs w:val="20"/>
          <w:u w:val="single"/>
        </w:rPr>
        <w:tab/>
      </w:r>
      <w:r w:rsidR="00024062">
        <w:rPr>
          <w:rFonts w:ascii="Arimo" w:eastAsia="Times New Roman" w:hAnsi="Arimo" w:cs="Arimo"/>
          <w:sz w:val="20"/>
          <w:szCs w:val="20"/>
          <w:u w:val="single"/>
        </w:rPr>
        <w:tab/>
      </w:r>
      <w:r w:rsidR="00024062">
        <w:rPr>
          <w:rFonts w:ascii="Arimo" w:eastAsia="Times New Roman" w:hAnsi="Arimo" w:cs="Arimo"/>
          <w:sz w:val="20"/>
          <w:szCs w:val="20"/>
          <w:u w:val="single"/>
        </w:rPr>
        <w:tab/>
      </w:r>
      <w:r w:rsidR="00024062">
        <w:rPr>
          <w:rFonts w:ascii="Arimo" w:eastAsia="Times New Roman" w:hAnsi="Arimo" w:cs="Arimo"/>
          <w:sz w:val="20"/>
          <w:szCs w:val="20"/>
          <w:u w:val="single"/>
        </w:rPr>
        <w:tab/>
      </w:r>
      <w:r w:rsidR="00024062">
        <w:rPr>
          <w:rFonts w:ascii="Arimo" w:eastAsia="Times New Roman" w:hAnsi="Arimo" w:cs="Arimo"/>
          <w:sz w:val="20"/>
          <w:szCs w:val="20"/>
          <w:u w:val="single"/>
        </w:rPr>
        <w:tab/>
      </w:r>
      <w:r w:rsidR="00024062">
        <w:rPr>
          <w:rFonts w:ascii="Arimo" w:eastAsia="Times New Roman" w:hAnsi="Arimo" w:cs="Arimo"/>
          <w:sz w:val="20"/>
          <w:szCs w:val="20"/>
          <w:u w:val="single"/>
        </w:rPr>
        <w:tab/>
      </w:r>
      <w:r w:rsidR="00024062">
        <w:rPr>
          <w:rFonts w:ascii="Arimo" w:eastAsia="Times New Roman" w:hAnsi="Arimo" w:cs="Arimo"/>
          <w:sz w:val="20"/>
          <w:szCs w:val="20"/>
          <w:u w:val="single"/>
        </w:rPr>
        <w:tab/>
      </w:r>
    </w:p>
    <w:p w14:paraId="65B5E862" w14:textId="77777777" w:rsidR="00E71137" w:rsidRPr="00E71137" w:rsidRDefault="00E71137" w:rsidP="00E71137">
      <w:pPr>
        <w:spacing w:after="0" w:line="240" w:lineRule="auto"/>
        <w:rPr>
          <w:rFonts w:ascii="Arimo" w:eastAsia="Times New Roman" w:hAnsi="Arimo" w:cs="Arimo"/>
          <w:b/>
          <w:sz w:val="20"/>
          <w:szCs w:val="20"/>
        </w:rPr>
      </w:pPr>
    </w:p>
    <w:p w14:paraId="0EA0D7BD" w14:textId="77777777" w:rsidR="00E71137" w:rsidRPr="00E71137" w:rsidRDefault="00E71137" w:rsidP="00E71137">
      <w:pPr>
        <w:spacing w:after="0" w:line="240" w:lineRule="auto"/>
        <w:rPr>
          <w:rFonts w:ascii="Arimo" w:eastAsia="Times New Roman" w:hAnsi="Arimo" w:cs="Arimo"/>
          <w:sz w:val="20"/>
          <w:szCs w:val="20"/>
        </w:rPr>
      </w:pPr>
      <w:r w:rsidRPr="00E71137">
        <w:rPr>
          <w:rFonts w:ascii="Arimo" w:eastAsia="Times New Roman" w:hAnsi="Arimo" w:cs="Arimo"/>
          <w:b/>
          <w:sz w:val="20"/>
          <w:szCs w:val="20"/>
        </w:rPr>
        <w:t xml:space="preserve">This document confirms the space loan agreement between the Department of </w:t>
      </w:r>
      <w:proofErr w:type="spellStart"/>
      <w:r w:rsidRPr="00E71137">
        <w:rPr>
          <w:rFonts w:ascii="Arimo" w:eastAsia="Times New Roman" w:hAnsi="Arimo" w:cs="Arimo"/>
          <w:b/>
          <w:sz w:val="20"/>
          <w:szCs w:val="20"/>
          <w:highlight w:val="yellow"/>
        </w:rPr>
        <w:t>xxxxxxx</w:t>
      </w:r>
      <w:proofErr w:type="spellEnd"/>
      <w:r w:rsidRPr="00E71137">
        <w:rPr>
          <w:rFonts w:ascii="Arimo" w:eastAsia="Times New Roman" w:hAnsi="Arimo" w:cs="Arimo"/>
          <w:b/>
          <w:sz w:val="20"/>
          <w:szCs w:val="20"/>
        </w:rPr>
        <w:t xml:space="preserve"> and the </w:t>
      </w:r>
      <w:r w:rsidR="00C67BCC" w:rsidRPr="00E71137">
        <w:rPr>
          <w:rFonts w:ascii="Arimo" w:eastAsia="Times New Roman" w:hAnsi="Arimo" w:cs="Arimo"/>
          <w:b/>
          <w:sz w:val="20"/>
          <w:szCs w:val="20"/>
        </w:rPr>
        <w:t xml:space="preserve">Department of </w:t>
      </w:r>
      <w:proofErr w:type="spellStart"/>
      <w:r w:rsidRPr="00E71137">
        <w:rPr>
          <w:rFonts w:ascii="Arimo" w:eastAsia="Times New Roman" w:hAnsi="Arimo" w:cs="Arimo"/>
          <w:b/>
          <w:sz w:val="20"/>
          <w:szCs w:val="20"/>
          <w:highlight w:val="yellow"/>
        </w:rPr>
        <w:t>xxxxxxx</w:t>
      </w:r>
      <w:proofErr w:type="spellEnd"/>
      <w:r w:rsidRPr="00E71137">
        <w:rPr>
          <w:rFonts w:ascii="Arimo" w:eastAsia="Times New Roman" w:hAnsi="Arimo" w:cs="Arimo"/>
          <w:b/>
          <w:sz w:val="20"/>
          <w:szCs w:val="20"/>
        </w:rPr>
        <w:t xml:space="preserve"> regarding </w:t>
      </w:r>
      <w:r w:rsidR="00D720B7" w:rsidRPr="00D720B7">
        <w:rPr>
          <w:rFonts w:ascii="Arimo" w:eastAsia="Times New Roman" w:hAnsi="Arimo" w:cs="Arimo"/>
          <w:b/>
          <w:iCs/>
          <w:sz w:val="20"/>
          <w:szCs w:val="20"/>
          <w:highlight w:val="yellow"/>
        </w:rPr>
        <w:t>building and room number</w:t>
      </w:r>
      <w:r w:rsidR="00713764">
        <w:rPr>
          <w:rFonts w:ascii="Arimo" w:eastAsia="Times New Roman" w:hAnsi="Arimo" w:cs="Arimo"/>
          <w:b/>
          <w:iCs/>
          <w:sz w:val="20"/>
          <w:szCs w:val="20"/>
          <w:highlight w:val="yellow"/>
        </w:rPr>
        <w:t>(</w:t>
      </w:r>
      <w:r w:rsidR="00713764" w:rsidRPr="00713764">
        <w:rPr>
          <w:rFonts w:ascii="Arimo" w:eastAsia="Times New Roman" w:hAnsi="Arimo" w:cs="Arimo"/>
          <w:b/>
          <w:iCs/>
          <w:sz w:val="20"/>
          <w:szCs w:val="20"/>
          <w:highlight w:val="yellow"/>
        </w:rPr>
        <w:t>s)</w:t>
      </w:r>
      <w:r w:rsidRPr="00E71137">
        <w:rPr>
          <w:rFonts w:ascii="Arimo" w:eastAsia="Times New Roman" w:hAnsi="Arimo" w:cs="Arimo"/>
          <w:b/>
          <w:sz w:val="20"/>
          <w:szCs w:val="20"/>
        </w:rPr>
        <w:t>.</w:t>
      </w:r>
      <w:r w:rsidRPr="00E71137">
        <w:rPr>
          <w:rFonts w:ascii="Arimo" w:eastAsia="Times New Roman" w:hAnsi="Arimo" w:cs="Arimo"/>
          <w:sz w:val="20"/>
          <w:szCs w:val="20"/>
        </w:rPr>
        <w:t xml:space="preserve"> </w:t>
      </w:r>
      <w:r w:rsidR="005F60A1">
        <w:rPr>
          <w:rFonts w:ascii="Arimo" w:eastAsia="Times New Roman" w:hAnsi="Arimo" w:cs="Arimo"/>
          <w:sz w:val="20"/>
          <w:szCs w:val="20"/>
        </w:rPr>
        <w:t>These spaces are</w:t>
      </w:r>
      <w:r w:rsidRPr="00E71137">
        <w:rPr>
          <w:rFonts w:ascii="Arimo" w:eastAsia="Times New Roman" w:hAnsi="Arimo" w:cs="Arimo"/>
          <w:sz w:val="20"/>
          <w:szCs w:val="20"/>
        </w:rPr>
        <w:t xml:space="preserve"> </w:t>
      </w:r>
      <w:r w:rsidR="00687B74">
        <w:rPr>
          <w:rFonts w:ascii="Arimo" w:eastAsia="Times New Roman" w:hAnsi="Arimo" w:cs="Arimo"/>
          <w:noProof/>
          <w:sz w:val="20"/>
          <w:szCs w:val="20"/>
        </w:rPr>
        <w:t>circled and annotated</w:t>
      </w:r>
      <w:r w:rsidRPr="00E71137">
        <w:rPr>
          <w:rFonts w:ascii="Arimo" w:eastAsia="Times New Roman" w:hAnsi="Arimo" w:cs="Arimo"/>
          <w:noProof/>
          <w:sz w:val="20"/>
          <w:szCs w:val="20"/>
        </w:rPr>
        <w:t xml:space="preserve"> on the attached floor plan.</w:t>
      </w:r>
    </w:p>
    <w:p w14:paraId="2D7EFE89" w14:textId="77777777" w:rsidR="00EB660F" w:rsidRDefault="00EB660F" w:rsidP="00E71137">
      <w:pPr>
        <w:tabs>
          <w:tab w:val="left" w:pos="4440"/>
        </w:tabs>
        <w:spacing w:after="0" w:line="240" w:lineRule="auto"/>
        <w:rPr>
          <w:rFonts w:ascii="Arimo" w:eastAsia="Times New Roman" w:hAnsi="Arimo" w:cs="Arimo"/>
          <w:sz w:val="20"/>
          <w:szCs w:val="20"/>
        </w:rPr>
      </w:pPr>
    </w:p>
    <w:p w14:paraId="625C9197" w14:textId="77777777" w:rsidR="00EB660F" w:rsidRDefault="00EB660F" w:rsidP="00E71137">
      <w:pPr>
        <w:tabs>
          <w:tab w:val="left" w:pos="4440"/>
        </w:tabs>
        <w:spacing w:after="0" w:line="240" w:lineRule="auto"/>
        <w:rPr>
          <w:rFonts w:ascii="Arimo" w:eastAsia="Times New Roman" w:hAnsi="Arimo" w:cs="Arimo"/>
          <w:sz w:val="20"/>
          <w:szCs w:val="20"/>
        </w:rPr>
      </w:pPr>
    </w:p>
    <w:p w14:paraId="4B8122DC" w14:textId="7BF78956" w:rsidR="00E71137" w:rsidRPr="00E71137" w:rsidRDefault="00E71137" w:rsidP="00E71137">
      <w:pPr>
        <w:tabs>
          <w:tab w:val="left" w:pos="4440"/>
        </w:tabs>
        <w:spacing w:after="0" w:line="240" w:lineRule="auto"/>
        <w:rPr>
          <w:rFonts w:ascii="Arimo" w:eastAsia="Times New Roman" w:hAnsi="Arimo" w:cs="Arimo"/>
          <w:sz w:val="20"/>
          <w:szCs w:val="20"/>
        </w:rPr>
      </w:pPr>
      <w:r w:rsidRPr="00E71137">
        <w:rPr>
          <w:rFonts w:ascii="Arimo" w:eastAsia="Times New Roman" w:hAnsi="Arimo" w:cs="Arimo"/>
          <w:sz w:val="20"/>
          <w:szCs w:val="20"/>
        </w:rPr>
        <w:tab/>
      </w:r>
      <w:r w:rsidRPr="00E71137">
        <w:rPr>
          <w:rFonts w:ascii="Arimo" w:eastAsia="Times New Roman" w:hAnsi="Arimo" w:cs="Arimo"/>
          <w:sz w:val="20"/>
          <w:szCs w:val="20"/>
        </w:rPr>
        <w:tab/>
      </w:r>
      <w:r w:rsidRPr="00E71137">
        <w:rPr>
          <w:rFonts w:ascii="Arimo" w:eastAsia="Times New Roman" w:hAnsi="Arimo" w:cs="Arimo"/>
          <w:sz w:val="20"/>
          <w:szCs w:val="20"/>
        </w:rPr>
        <w:tab/>
      </w:r>
      <w:r w:rsidRPr="00E71137">
        <w:rPr>
          <w:rFonts w:ascii="Arimo" w:eastAsia="Times New Roman" w:hAnsi="Arimo" w:cs="Arimo"/>
          <w:sz w:val="20"/>
          <w:szCs w:val="20"/>
        </w:rPr>
        <w:tab/>
      </w:r>
      <w:r w:rsidRPr="00E71137">
        <w:rPr>
          <w:rFonts w:ascii="Arimo" w:eastAsia="Times New Roman" w:hAnsi="Arimo" w:cs="Arimo"/>
          <w:sz w:val="20"/>
          <w:szCs w:val="20"/>
        </w:rPr>
        <w:tab/>
      </w:r>
      <w:r w:rsidRPr="00E71137">
        <w:rPr>
          <w:rFonts w:ascii="Arimo" w:eastAsia="Times New Roman" w:hAnsi="Arimo" w:cs="Arimo"/>
          <w:sz w:val="20"/>
          <w:szCs w:val="20"/>
        </w:rPr>
        <w:tab/>
      </w:r>
      <w:r w:rsidRPr="00E71137">
        <w:rPr>
          <w:rFonts w:ascii="Arimo" w:eastAsia="Times New Roman" w:hAnsi="Arimo" w:cs="Arimo"/>
          <w:sz w:val="20"/>
          <w:szCs w:val="20"/>
        </w:rPr>
        <w:tab/>
      </w:r>
    </w:p>
    <w:p w14:paraId="34232A6A" w14:textId="77777777" w:rsidR="00E71137" w:rsidRPr="00E71137" w:rsidRDefault="00E71137" w:rsidP="00E71137">
      <w:pPr>
        <w:spacing w:after="0" w:line="240" w:lineRule="auto"/>
        <w:rPr>
          <w:rFonts w:ascii="Arimo" w:eastAsia="Times New Roman" w:hAnsi="Arimo" w:cs="Arimo"/>
          <w:sz w:val="20"/>
          <w:szCs w:val="20"/>
          <w:u w:val="single"/>
        </w:rPr>
      </w:pPr>
    </w:p>
    <w:p w14:paraId="441EEBD7" w14:textId="77777777" w:rsidR="00E71137" w:rsidRPr="00E71137" w:rsidRDefault="00E71137" w:rsidP="00E71137">
      <w:pPr>
        <w:spacing w:after="0" w:line="240" w:lineRule="auto"/>
        <w:rPr>
          <w:rFonts w:ascii="Arimo" w:eastAsia="Times New Roman" w:hAnsi="Arimo" w:cs="Arimo"/>
          <w:sz w:val="20"/>
          <w:szCs w:val="20"/>
          <w:u w:val="single"/>
        </w:rPr>
      </w:pPr>
      <w:r w:rsidRPr="00E71137">
        <w:rPr>
          <w:rFonts w:ascii="Arimo" w:eastAsia="Times New Roman" w:hAnsi="Arimo" w:cs="Arimo"/>
          <w:sz w:val="20"/>
          <w:szCs w:val="20"/>
          <w:u w:val="single"/>
        </w:rPr>
        <w:t>TERM</w:t>
      </w:r>
      <w:r w:rsidRPr="00E71137">
        <w:rPr>
          <w:rFonts w:ascii="Arimo" w:eastAsia="Times New Roman" w:hAnsi="Arimo" w:cs="Arimo"/>
          <w:sz w:val="20"/>
          <w:szCs w:val="20"/>
          <w:u w:val="single"/>
        </w:rPr>
        <w:tab/>
      </w:r>
      <w:r w:rsidRPr="00E71137">
        <w:rPr>
          <w:rFonts w:ascii="Arimo" w:eastAsia="Times New Roman" w:hAnsi="Arimo" w:cs="Arimo"/>
          <w:sz w:val="20"/>
          <w:szCs w:val="20"/>
          <w:u w:val="single"/>
        </w:rPr>
        <w:tab/>
      </w:r>
      <w:r w:rsidRPr="00E71137">
        <w:rPr>
          <w:rFonts w:ascii="Arimo" w:eastAsia="Times New Roman" w:hAnsi="Arimo" w:cs="Arimo"/>
          <w:sz w:val="20"/>
          <w:szCs w:val="20"/>
          <w:u w:val="single"/>
        </w:rPr>
        <w:tab/>
      </w:r>
      <w:r w:rsidRPr="00E71137">
        <w:rPr>
          <w:rFonts w:ascii="Arimo" w:eastAsia="Times New Roman" w:hAnsi="Arimo" w:cs="Arimo"/>
          <w:sz w:val="20"/>
          <w:szCs w:val="20"/>
          <w:u w:val="single"/>
        </w:rPr>
        <w:tab/>
      </w:r>
      <w:r w:rsidRPr="00E71137">
        <w:rPr>
          <w:rFonts w:ascii="Arimo" w:eastAsia="Times New Roman" w:hAnsi="Arimo" w:cs="Arimo"/>
          <w:sz w:val="20"/>
          <w:szCs w:val="20"/>
          <w:u w:val="single"/>
        </w:rPr>
        <w:tab/>
      </w:r>
      <w:r w:rsidRPr="00E71137">
        <w:rPr>
          <w:rFonts w:ascii="Arimo" w:eastAsia="Times New Roman" w:hAnsi="Arimo" w:cs="Arimo"/>
          <w:sz w:val="20"/>
          <w:szCs w:val="20"/>
          <w:u w:val="single"/>
        </w:rPr>
        <w:tab/>
      </w:r>
      <w:r w:rsidRPr="00E71137">
        <w:rPr>
          <w:rFonts w:ascii="Arimo" w:eastAsia="Times New Roman" w:hAnsi="Arimo" w:cs="Arimo"/>
          <w:sz w:val="20"/>
          <w:szCs w:val="20"/>
          <w:u w:val="single"/>
        </w:rPr>
        <w:tab/>
      </w:r>
      <w:r w:rsidRPr="00E71137">
        <w:rPr>
          <w:rFonts w:ascii="Arimo" w:eastAsia="Times New Roman" w:hAnsi="Arimo" w:cs="Arimo"/>
          <w:sz w:val="20"/>
          <w:szCs w:val="20"/>
          <w:u w:val="single"/>
        </w:rPr>
        <w:tab/>
      </w:r>
      <w:r w:rsidRPr="00E71137">
        <w:rPr>
          <w:rFonts w:ascii="Arimo" w:eastAsia="Times New Roman" w:hAnsi="Arimo" w:cs="Arimo"/>
          <w:sz w:val="20"/>
          <w:szCs w:val="20"/>
          <w:u w:val="single"/>
        </w:rPr>
        <w:tab/>
      </w:r>
      <w:r w:rsidRPr="00E71137">
        <w:rPr>
          <w:rFonts w:ascii="Arimo" w:eastAsia="Times New Roman" w:hAnsi="Arimo" w:cs="Arimo"/>
          <w:sz w:val="20"/>
          <w:szCs w:val="20"/>
          <w:u w:val="single"/>
        </w:rPr>
        <w:tab/>
      </w:r>
    </w:p>
    <w:p w14:paraId="714A6DF2" w14:textId="77777777" w:rsidR="00E71137" w:rsidRPr="00E71137" w:rsidRDefault="00E71137" w:rsidP="00E71137">
      <w:pPr>
        <w:spacing w:after="0" w:line="240" w:lineRule="auto"/>
        <w:rPr>
          <w:rFonts w:ascii="Arimo" w:eastAsia="Times New Roman" w:hAnsi="Arimo" w:cs="Arimo"/>
          <w:sz w:val="20"/>
          <w:szCs w:val="20"/>
        </w:rPr>
      </w:pPr>
    </w:p>
    <w:p w14:paraId="4F68CAC2" w14:textId="6F055486" w:rsidR="004C2DAB" w:rsidRPr="00BD715E" w:rsidRDefault="00B943C6" w:rsidP="00844462">
      <w:pPr>
        <w:spacing w:after="0" w:line="240" w:lineRule="auto"/>
        <w:rPr>
          <w:rFonts w:ascii="Arimo" w:eastAsia="Times New Roman" w:hAnsi="Arimo" w:cs="Arimo"/>
          <w:sz w:val="20"/>
          <w:szCs w:val="20"/>
        </w:rPr>
      </w:pPr>
      <w:r w:rsidRPr="004C1859">
        <w:rPr>
          <w:rFonts w:ascii="Arimo" w:eastAsia="Times New Roman" w:hAnsi="Arimo" w:cs="Arimo"/>
          <w:sz w:val="20"/>
          <w:szCs w:val="20"/>
        </w:rPr>
        <w:t>The</w:t>
      </w:r>
      <w:r w:rsidR="00E71137" w:rsidRPr="004C1859">
        <w:rPr>
          <w:rFonts w:ascii="Arimo" w:eastAsia="Times New Roman" w:hAnsi="Arimo" w:cs="Arimo"/>
          <w:sz w:val="20"/>
          <w:szCs w:val="20"/>
        </w:rPr>
        <w:t xml:space="preserve"> </w:t>
      </w:r>
      <w:r w:rsidR="00C67BCC" w:rsidRPr="004C1859">
        <w:rPr>
          <w:rFonts w:ascii="Arimo" w:eastAsia="Times New Roman" w:hAnsi="Arimo" w:cs="Arimo"/>
          <w:sz w:val="20"/>
          <w:szCs w:val="20"/>
        </w:rPr>
        <w:t xml:space="preserve">Department of </w:t>
      </w:r>
      <w:proofErr w:type="spellStart"/>
      <w:r w:rsidR="00C67BCC" w:rsidRPr="004C1859">
        <w:rPr>
          <w:rFonts w:ascii="Arimo" w:eastAsia="Times New Roman" w:hAnsi="Arimo" w:cs="Arimo"/>
          <w:sz w:val="20"/>
          <w:szCs w:val="20"/>
          <w:highlight w:val="yellow"/>
        </w:rPr>
        <w:t>xxxxxxx</w:t>
      </w:r>
      <w:proofErr w:type="spellEnd"/>
      <w:r w:rsidR="00C67BCC" w:rsidRPr="004C1859">
        <w:rPr>
          <w:rFonts w:ascii="Arimo" w:eastAsia="Times New Roman" w:hAnsi="Arimo" w:cs="Arimo"/>
          <w:b/>
          <w:sz w:val="20"/>
          <w:szCs w:val="20"/>
        </w:rPr>
        <w:t xml:space="preserve"> </w:t>
      </w:r>
      <w:r w:rsidR="00E71137" w:rsidRPr="004C1859">
        <w:rPr>
          <w:rFonts w:ascii="Arimo" w:eastAsia="Times New Roman" w:hAnsi="Arimo" w:cs="Arimo"/>
          <w:sz w:val="20"/>
          <w:szCs w:val="20"/>
        </w:rPr>
        <w:t>agrees to loan</w:t>
      </w:r>
      <w:r w:rsidR="00E71137" w:rsidRPr="004C1859">
        <w:rPr>
          <w:rFonts w:ascii="Arimo" w:eastAsia="Times New Roman" w:hAnsi="Arimo" w:cs="Arimo"/>
          <w:iCs/>
          <w:sz w:val="20"/>
          <w:szCs w:val="20"/>
        </w:rPr>
        <w:t xml:space="preserve"> </w:t>
      </w:r>
      <w:r w:rsidR="0000555C" w:rsidRPr="004C1859">
        <w:rPr>
          <w:rFonts w:ascii="Arimo" w:eastAsia="Times New Roman" w:hAnsi="Arimo" w:cs="Arimo"/>
          <w:iCs/>
          <w:sz w:val="20"/>
          <w:szCs w:val="20"/>
        </w:rPr>
        <w:t>the entirety of</w:t>
      </w:r>
      <w:r w:rsidR="002E1590" w:rsidRPr="004C1859">
        <w:rPr>
          <w:rFonts w:ascii="Arimo" w:eastAsia="Times New Roman" w:hAnsi="Arimo" w:cs="Arimo"/>
          <w:iCs/>
          <w:sz w:val="20"/>
          <w:szCs w:val="20"/>
        </w:rPr>
        <w:t xml:space="preserve"> </w:t>
      </w:r>
      <w:r w:rsidR="001044BD" w:rsidRPr="004C1859">
        <w:rPr>
          <w:rFonts w:ascii="Arimo" w:eastAsia="Times New Roman" w:hAnsi="Arimo" w:cs="Arimo"/>
          <w:iCs/>
          <w:sz w:val="20"/>
          <w:szCs w:val="20"/>
          <w:highlight w:val="yellow"/>
        </w:rPr>
        <w:t xml:space="preserve">wet lab / wet lab support / office / </w:t>
      </w:r>
      <w:r w:rsidR="0061660B" w:rsidRPr="004C1859">
        <w:rPr>
          <w:rFonts w:ascii="Arimo" w:eastAsia="Times New Roman" w:hAnsi="Arimo" w:cs="Arimo"/>
          <w:iCs/>
          <w:sz w:val="20"/>
          <w:szCs w:val="20"/>
          <w:highlight w:val="yellow"/>
        </w:rPr>
        <w:t xml:space="preserve">administrative </w:t>
      </w:r>
      <w:r w:rsidR="0061660B" w:rsidRPr="004C1859">
        <w:rPr>
          <w:rFonts w:ascii="Arimo" w:eastAsia="Times New Roman" w:hAnsi="Arimo" w:cs="Arimo"/>
          <w:iCs/>
          <w:sz w:val="20"/>
          <w:szCs w:val="20"/>
        </w:rPr>
        <w:t>rooms</w:t>
      </w:r>
      <w:r w:rsidR="00217064" w:rsidRPr="004C1859">
        <w:rPr>
          <w:rFonts w:ascii="Arimo" w:eastAsia="Times New Roman" w:hAnsi="Arimo" w:cs="Arimo"/>
          <w:iCs/>
          <w:sz w:val="20"/>
          <w:szCs w:val="20"/>
        </w:rPr>
        <w:t xml:space="preserve"> </w:t>
      </w:r>
      <w:r w:rsidR="00217064" w:rsidRPr="004C1859">
        <w:rPr>
          <w:rFonts w:ascii="Arimo" w:eastAsia="Times New Roman" w:hAnsi="Arimo" w:cs="Arimo"/>
          <w:iCs/>
          <w:sz w:val="20"/>
          <w:szCs w:val="20"/>
          <w:highlight w:val="yellow"/>
        </w:rPr>
        <w:t>xx, xx, xx,</w:t>
      </w:r>
      <w:r w:rsidR="0000555C" w:rsidRPr="004C1859">
        <w:rPr>
          <w:rFonts w:ascii="Arimo" w:eastAsia="Times New Roman" w:hAnsi="Arimo" w:cs="Arimo"/>
          <w:iCs/>
          <w:sz w:val="20"/>
          <w:szCs w:val="20"/>
        </w:rPr>
        <w:t xml:space="preserve"> </w:t>
      </w:r>
      <w:r w:rsidR="00217064" w:rsidRPr="004C1859">
        <w:rPr>
          <w:rFonts w:ascii="Arimo" w:eastAsia="Times New Roman" w:hAnsi="Arimo" w:cs="Arimo"/>
          <w:iCs/>
          <w:sz w:val="20"/>
          <w:szCs w:val="20"/>
        </w:rPr>
        <w:t xml:space="preserve">and part of </w:t>
      </w:r>
      <w:r w:rsidR="001D67BB" w:rsidRPr="004C1859">
        <w:rPr>
          <w:rFonts w:ascii="Arimo" w:eastAsia="Times New Roman" w:hAnsi="Arimo" w:cs="Arimo"/>
          <w:iCs/>
          <w:sz w:val="20"/>
          <w:szCs w:val="20"/>
          <w:highlight w:val="yellow"/>
        </w:rPr>
        <w:t>wet lab</w:t>
      </w:r>
      <w:r w:rsidR="001044BD" w:rsidRPr="004C1859">
        <w:rPr>
          <w:rFonts w:ascii="Arimo" w:eastAsia="Times New Roman" w:hAnsi="Arimo" w:cs="Arimo"/>
          <w:iCs/>
          <w:sz w:val="20"/>
          <w:szCs w:val="20"/>
          <w:highlight w:val="yellow"/>
        </w:rPr>
        <w:t xml:space="preserve"> </w:t>
      </w:r>
      <w:r w:rsidR="001D67BB" w:rsidRPr="004C1859">
        <w:rPr>
          <w:rFonts w:ascii="Arimo" w:eastAsia="Times New Roman" w:hAnsi="Arimo" w:cs="Arimo"/>
          <w:iCs/>
          <w:sz w:val="20"/>
          <w:szCs w:val="20"/>
          <w:highlight w:val="yellow"/>
        </w:rPr>
        <w:t>/</w:t>
      </w:r>
      <w:r w:rsidR="001044BD" w:rsidRPr="004C1859">
        <w:rPr>
          <w:rFonts w:ascii="Arimo" w:eastAsia="Times New Roman" w:hAnsi="Arimo" w:cs="Arimo"/>
          <w:iCs/>
          <w:sz w:val="20"/>
          <w:szCs w:val="20"/>
          <w:highlight w:val="yellow"/>
        </w:rPr>
        <w:t xml:space="preserve"> </w:t>
      </w:r>
      <w:r w:rsidR="001D67BB" w:rsidRPr="004C1859">
        <w:rPr>
          <w:rFonts w:ascii="Arimo" w:eastAsia="Times New Roman" w:hAnsi="Arimo" w:cs="Arimo"/>
          <w:iCs/>
          <w:sz w:val="20"/>
          <w:szCs w:val="20"/>
          <w:highlight w:val="yellow"/>
        </w:rPr>
        <w:t>wet lab support</w:t>
      </w:r>
      <w:r w:rsidR="001044BD" w:rsidRPr="004C1859">
        <w:rPr>
          <w:rFonts w:ascii="Arimo" w:eastAsia="Times New Roman" w:hAnsi="Arimo" w:cs="Arimo"/>
          <w:iCs/>
          <w:sz w:val="20"/>
          <w:szCs w:val="20"/>
          <w:highlight w:val="yellow"/>
        </w:rPr>
        <w:t xml:space="preserve"> </w:t>
      </w:r>
      <w:r w:rsidR="001D67BB" w:rsidRPr="004C1859">
        <w:rPr>
          <w:rFonts w:ascii="Arimo" w:eastAsia="Times New Roman" w:hAnsi="Arimo" w:cs="Arimo"/>
          <w:iCs/>
          <w:sz w:val="20"/>
          <w:szCs w:val="20"/>
          <w:highlight w:val="yellow"/>
        </w:rPr>
        <w:t>/</w:t>
      </w:r>
      <w:r w:rsidR="001044BD" w:rsidRPr="004C1859">
        <w:rPr>
          <w:rFonts w:ascii="Arimo" w:eastAsia="Times New Roman" w:hAnsi="Arimo" w:cs="Arimo"/>
          <w:iCs/>
          <w:sz w:val="20"/>
          <w:szCs w:val="20"/>
          <w:highlight w:val="yellow"/>
        </w:rPr>
        <w:t xml:space="preserve"> </w:t>
      </w:r>
      <w:r w:rsidR="001D67BB" w:rsidRPr="004C1859">
        <w:rPr>
          <w:rFonts w:ascii="Arimo" w:eastAsia="Times New Roman" w:hAnsi="Arimo" w:cs="Arimo"/>
          <w:iCs/>
          <w:sz w:val="20"/>
          <w:szCs w:val="20"/>
          <w:highlight w:val="yellow"/>
        </w:rPr>
        <w:t>office</w:t>
      </w:r>
      <w:r w:rsidR="001044BD" w:rsidRPr="004C1859">
        <w:rPr>
          <w:rFonts w:ascii="Arimo" w:eastAsia="Times New Roman" w:hAnsi="Arimo" w:cs="Arimo"/>
          <w:iCs/>
          <w:sz w:val="20"/>
          <w:szCs w:val="20"/>
          <w:highlight w:val="yellow"/>
        </w:rPr>
        <w:t xml:space="preserve"> </w:t>
      </w:r>
      <w:r w:rsidR="001D67BB" w:rsidRPr="004C1859">
        <w:rPr>
          <w:rFonts w:ascii="Arimo" w:eastAsia="Times New Roman" w:hAnsi="Arimo" w:cs="Arimo"/>
          <w:iCs/>
          <w:sz w:val="20"/>
          <w:szCs w:val="20"/>
          <w:highlight w:val="yellow"/>
        </w:rPr>
        <w:t>/</w:t>
      </w:r>
      <w:r w:rsidR="001044BD" w:rsidRPr="004C1859">
        <w:rPr>
          <w:rFonts w:ascii="Arimo" w:eastAsia="Times New Roman" w:hAnsi="Arimo" w:cs="Arimo"/>
          <w:iCs/>
          <w:sz w:val="20"/>
          <w:szCs w:val="20"/>
          <w:highlight w:val="yellow"/>
        </w:rPr>
        <w:t xml:space="preserve"> </w:t>
      </w:r>
      <w:r w:rsidR="001D67BB" w:rsidRPr="004C1859">
        <w:rPr>
          <w:rFonts w:ascii="Arimo" w:eastAsia="Times New Roman" w:hAnsi="Arimo" w:cs="Arimo"/>
          <w:iCs/>
          <w:sz w:val="20"/>
          <w:szCs w:val="20"/>
          <w:highlight w:val="yellow"/>
        </w:rPr>
        <w:t>administrative</w:t>
      </w:r>
      <w:r w:rsidR="001044BD" w:rsidRPr="004C1859">
        <w:rPr>
          <w:rFonts w:ascii="Arimo" w:eastAsia="Times New Roman" w:hAnsi="Arimo" w:cs="Arimo"/>
          <w:iCs/>
          <w:sz w:val="20"/>
          <w:szCs w:val="20"/>
        </w:rPr>
        <w:t xml:space="preserve"> </w:t>
      </w:r>
      <w:r w:rsidR="00217064" w:rsidRPr="004C1859">
        <w:rPr>
          <w:rFonts w:ascii="Arimo" w:eastAsia="Times New Roman" w:hAnsi="Arimo" w:cs="Arimo"/>
          <w:iCs/>
          <w:sz w:val="20"/>
          <w:szCs w:val="20"/>
        </w:rPr>
        <w:t xml:space="preserve">rooms </w:t>
      </w:r>
      <w:r w:rsidR="001D67BB" w:rsidRPr="004C1859">
        <w:rPr>
          <w:rFonts w:ascii="Arimo" w:eastAsia="Times New Roman" w:hAnsi="Arimo" w:cs="Arimo"/>
          <w:iCs/>
          <w:sz w:val="20"/>
          <w:szCs w:val="20"/>
          <w:highlight w:val="yellow"/>
        </w:rPr>
        <w:t xml:space="preserve">xx, xx, </w:t>
      </w:r>
      <w:r w:rsidR="00217064" w:rsidRPr="004C1859">
        <w:rPr>
          <w:rFonts w:ascii="Arimo" w:eastAsia="Times New Roman" w:hAnsi="Arimo" w:cs="Arimo"/>
          <w:iCs/>
          <w:sz w:val="20"/>
          <w:szCs w:val="20"/>
          <w:highlight w:val="yellow"/>
        </w:rPr>
        <w:t>xx</w:t>
      </w:r>
      <w:r w:rsidR="00217064" w:rsidRPr="004C1859">
        <w:rPr>
          <w:rFonts w:ascii="Arimo" w:eastAsia="Times New Roman" w:hAnsi="Arimo" w:cs="Arimo"/>
          <w:iCs/>
          <w:sz w:val="20"/>
          <w:szCs w:val="20"/>
        </w:rPr>
        <w:t xml:space="preserve"> in the</w:t>
      </w:r>
      <w:r w:rsidR="006D3578" w:rsidRPr="004C1859">
        <w:rPr>
          <w:rFonts w:ascii="Arimo" w:eastAsia="Times New Roman" w:hAnsi="Arimo" w:cs="Arimo"/>
          <w:iCs/>
          <w:sz w:val="20"/>
          <w:szCs w:val="20"/>
        </w:rPr>
        <w:t xml:space="preserve"> </w:t>
      </w:r>
      <w:proofErr w:type="spellStart"/>
      <w:r w:rsidR="006D3578" w:rsidRPr="004C1859">
        <w:rPr>
          <w:rFonts w:ascii="Arimo" w:eastAsia="Times New Roman" w:hAnsi="Arimo" w:cs="Arimo"/>
          <w:iCs/>
          <w:sz w:val="20"/>
          <w:szCs w:val="20"/>
          <w:highlight w:val="yellow"/>
        </w:rPr>
        <w:t>xxxx</w:t>
      </w:r>
      <w:r w:rsidR="00217064" w:rsidRPr="004C1859">
        <w:rPr>
          <w:rFonts w:ascii="Arimo" w:eastAsia="Times New Roman" w:hAnsi="Arimo" w:cs="Arimo"/>
          <w:iCs/>
          <w:sz w:val="20"/>
          <w:szCs w:val="20"/>
          <w:highlight w:val="yellow"/>
        </w:rPr>
        <w:t>xxx</w:t>
      </w:r>
      <w:proofErr w:type="spellEnd"/>
      <w:r w:rsidR="00217064" w:rsidRPr="004C1859">
        <w:rPr>
          <w:rFonts w:ascii="Arimo" w:eastAsia="Times New Roman" w:hAnsi="Arimo" w:cs="Arimo"/>
          <w:iCs/>
          <w:sz w:val="20"/>
          <w:szCs w:val="20"/>
        </w:rPr>
        <w:t xml:space="preserve"> building</w:t>
      </w:r>
      <w:r w:rsidR="00C67BCC" w:rsidRPr="004C1859">
        <w:rPr>
          <w:rFonts w:ascii="Arimo" w:eastAsia="Times New Roman" w:hAnsi="Arimo" w:cs="Arimo"/>
          <w:sz w:val="20"/>
          <w:szCs w:val="20"/>
        </w:rPr>
        <w:t xml:space="preserve"> </w:t>
      </w:r>
      <w:r w:rsidR="00E71137" w:rsidRPr="004C1859">
        <w:rPr>
          <w:rFonts w:ascii="Arimo" w:eastAsia="Times New Roman" w:hAnsi="Arimo" w:cs="Arimo"/>
          <w:sz w:val="20"/>
          <w:szCs w:val="20"/>
        </w:rPr>
        <w:t xml:space="preserve">to the Department of </w:t>
      </w:r>
      <w:proofErr w:type="spellStart"/>
      <w:r w:rsidR="00C67BCC" w:rsidRPr="004C1859">
        <w:rPr>
          <w:rFonts w:ascii="Arimo" w:eastAsia="Times New Roman" w:hAnsi="Arimo" w:cs="Arimo"/>
          <w:sz w:val="20"/>
          <w:szCs w:val="20"/>
          <w:highlight w:val="yellow"/>
        </w:rPr>
        <w:t>xxxxxxx</w:t>
      </w:r>
      <w:proofErr w:type="spellEnd"/>
      <w:r w:rsidR="00C67BCC" w:rsidRPr="004C1859">
        <w:rPr>
          <w:rFonts w:ascii="Arimo" w:eastAsia="Times New Roman" w:hAnsi="Arimo" w:cs="Arimo"/>
          <w:b/>
          <w:sz w:val="20"/>
          <w:szCs w:val="20"/>
        </w:rPr>
        <w:t xml:space="preserve"> </w:t>
      </w:r>
      <w:r w:rsidR="00E71137" w:rsidRPr="004C1859">
        <w:rPr>
          <w:rFonts w:ascii="Arimo" w:eastAsia="Times New Roman" w:hAnsi="Arimo" w:cs="Arimo"/>
          <w:sz w:val="20"/>
          <w:szCs w:val="20"/>
        </w:rPr>
        <w:t>for use by</w:t>
      </w:r>
      <w:r w:rsidR="00736660" w:rsidRPr="004C1859">
        <w:rPr>
          <w:rFonts w:ascii="Arimo" w:eastAsia="Times New Roman" w:hAnsi="Arimo" w:cs="Arimo"/>
          <w:sz w:val="20"/>
          <w:szCs w:val="20"/>
        </w:rPr>
        <w:t xml:space="preserve"> PI </w:t>
      </w:r>
      <w:r w:rsidR="00392119" w:rsidRPr="004C1859">
        <w:rPr>
          <w:rFonts w:ascii="Arimo" w:eastAsia="Times New Roman" w:hAnsi="Arimo" w:cs="Arimo"/>
          <w:sz w:val="20"/>
          <w:szCs w:val="20"/>
          <w:highlight w:val="yellow"/>
        </w:rPr>
        <w:t>first and last name</w:t>
      </w:r>
      <w:r w:rsidR="00713764" w:rsidRPr="004C1859">
        <w:rPr>
          <w:rFonts w:ascii="Arimo" w:eastAsia="Times New Roman" w:hAnsi="Arimo" w:cs="Arimo"/>
          <w:sz w:val="20"/>
          <w:szCs w:val="20"/>
          <w:highlight w:val="yellow"/>
        </w:rPr>
        <w:t xml:space="preserve"> of PI</w:t>
      </w:r>
      <w:r w:rsidR="00E71137" w:rsidRPr="004C1859">
        <w:rPr>
          <w:rFonts w:ascii="Arimo" w:eastAsia="Times New Roman" w:hAnsi="Arimo" w:cs="Arimo"/>
          <w:sz w:val="20"/>
          <w:szCs w:val="20"/>
        </w:rPr>
        <w:t>.</w:t>
      </w:r>
      <w:r w:rsidR="00FE2F62" w:rsidRPr="004C1859">
        <w:rPr>
          <w:rFonts w:ascii="Arimo" w:eastAsia="Times New Roman" w:hAnsi="Arimo" w:cs="Arimo"/>
          <w:noProof/>
          <w:sz w:val="20"/>
          <w:szCs w:val="20"/>
        </w:rPr>
        <w:t xml:space="preserve"> </w:t>
      </w:r>
      <w:r w:rsidR="00256023" w:rsidRPr="004C1859">
        <w:rPr>
          <w:rFonts w:ascii="Arimo" w:eastAsia="Times New Roman" w:hAnsi="Arimo" w:cs="Arimo"/>
          <w:sz w:val="20"/>
          <w:szCs w:val="20"/>
        </w:rPr>
        <w:t>This</w:t>
      </w:r>
      <w:r w:rsidR="00E71137" w:rsidRPr="004C1859">
        <w:rPr>
          <w:rFonts w:ascii="Arimo" w:eastAsia="Times New Roman" w:hAnsi="Arimo" w:cs="Arimo"/>
          <w:sz w:val="20"/>
          <w:szCs w:val="20"/>
        </w:rPr>
        <w:t xml:space="preserve"> loan will be effective from </w:t>
      </w:r>
      <w:r w:rsidR="00C67BCC" w:rsidRPr="004C1859">
        <w:rPr>
          <w:rFonts w:ascii="Arimo" w:eastAsia="Times New Roman" w:hAnsi="Arimo" w:cs="Arimo"/>
          <w:sz w:val="20"/>
          <w:szCs w:val="20"/>
          <w:highlight w:val="yellow"/>
        </w:rPr>
        <w:t>xx</w:t>
      </w:r>
      <w:r w:rsidR="001D7D7F" w:rsidRPr="004C1859">
        <w:rPr>
          <w:rFonts w:ascii="Arimo" w:eastAsia="Times New Roman" w:hAnsi="Arimo" w:cs="Arimo"/>
          <w:sz w:val="20"/>
          <w:szCs w:val="20"/>
          <w:highlight w:val="yellow"/>
        </w:rPr>
        <w:t>/</w:t>
      </w:r>
      <w:r w:rsidR="00C67BCC" w:rsidRPr="004C1859">
        <w:rPr>
          <w:rFonts w:ascii="Arimo" w:eastAsia="Times New Roman" w:hAnsi="Arimo" w:cs="Arimo"/>
          <w:sz w:val="20"/>
          <w:szCs w:val="20"/>
          <w:highlight w:val="yellow"/>
        </w:rPr>
        <w:t>xx</w:t>
      </w:r>
      <w:r w:rsidR="001D7D7F" w:rsidRPr="004C1859">
        <w:rPr>
          <w:rFonts w:ascii="Arimo" w:eastAsia="Times New Roman" w:hAnsi="Arimo" w:cs="Arimo"/>
          <w:sz w:val="20"/>
          <w:szCs w:val="20"/>
          <w:highlight w:val="yellow"/>
        </w:rPr>
        <w:t>/</w:t>
      </w:r>
      <w:proofErr w:type="spellStart"/>
      <w:r w:rsidR="001D7D7F" w:rsidRPr="004C1859">
        <w:rPr>
          <w:rFonts w:ascii="Arimo" w:eastAsia="Times New Roman" w:hAnsi="Arimo" w:cs="Arimo"/>
          <w:sz w:val="20"/>
          <w:szCs w:val="20"/>
          <w:highlight w:val="yellow"/>
        </w:rPr>
        <w:t>x</w:t>
      </w:r>
      <w:r w:rsidR="00C67BCC" w:rsidRPr="004C1859">
        <w:rPr>
          <w:rFonts w:ascii="Arimo" w:eastAsia="Times New Roman" w:hAnsi="Arimo" w:cs="Arimo"/>
          <w:sz w:val="20"/>
          <w:szCs w:val="20"/>
          <w:highlight w:val="yellow"/>
        </w:rPr>
        <w:t>xxx</w:t>
      </w:r>
      <w:proofErr w:type="spellEnd"/>
      <w:r w:rsidR="00C67BCC" w:rsidRPr="004C1859">
        <w:rPr>
          <w:rFonts w:ascii="Arimo" w:eastAsia="Times New Roman" w:hAnsi="Arimo" w:cs="Arimo"/>
          <w:b/>
          <w:sz w:val="20"/>
          <w:szCs w:val="20"/>
        </w:rPr>
        <w:t xml:space="preserve"> </w:t>
      </w:r>
      <w:r w:rsidR="00844462" w:rsidRPr="004C1859">
        <w:rPr>
          <w:rFonts w:ascii="Arimo" w:eastAsia="Times New Roman" w:hAnsi="Arimo" w:cs="Arimo"/>
          <w:sz w:val="20"/>
          <w:szCs w:val="20"/>
        </w:rPr>
        <w:t>to</w:t>
      </w:r>
      <w:r w:rsidR="00E71137" w:rsidRPr="004C1859">
        <w:rPr>
          <w:rFonts w:ascii="Arimo" w:eastAsia="Times New Roman" w:hAnsi="Arimo" w:cs="Arimo"/>
          <w:sz w:val="20"/>
          <w:szCs w:val="20"/>
        </w:rPr>
        <w:t xml:space="preserve"> </w:t>
      </w:r>
      <w:r w:rsidR="006D3B9E" w:rsidRPr="004C1859">
        <w:rPr>
          <w:rFonts w:ascii="Arimo" w:eastAsia="Times New Roman" w:hAnsi="Arimo" w:cs="Arimo"/>
          <w:sz w:val="20"/>
          <w:szCs w:val="20"/>
          <w:highlight w:val="yellow"/>
        </w:rPr>
        <w:t>xx</w:t>
      </w:r>
      <w:r w:rsidR="001D7D7F" w:rsidRPr="004C1859">
        <w:rPr>
          <w:rFonts w:ascii="Arimo" w:eastAsia="Times New Roman" w:hAnsi="Arimo" w:cs="Arimo"/>
          <w:sz w:val="20"/>
          <w:szCs w:val="20"/>
          <w:highlight w:val="yellow"/>
        </w:rPr>
        <w:t>/</w:t>
      </w:r>
      <w:r w:rsidR="006D3B9E" w:rsidRPr="004C1859">
        <w:rPr>
          <w:rFonts w:ascii="Arimo" w:eastAsia="Times New Roman" w:hAnsi="Arimo" w:cs="Arimo"/>
          <w:sz w:val="20"/>
          <w:szCs w:val="20"/>
          <w:highlight w:val="yellow"/>
        </w:rPr>
        <w:t>xx</w:t>
      </w:r>
      <w:r w:rsidR="001D7D7F" w:rsidRPr="004C1859">
        <w:rPr>
          <w:rFonts w:ascii="Arimo" w:eastAsia="Times New Roman" w:hAnsi="Arimo" w:cs="Arimo"/>
          <w:sz w:val="20"/>
          <w:szCs w:val="20"/>
          <w:highlight w:val="yellow"/>
        </w:rPr>
        <w:t>/</w:t>
      </w:r>
      <w:proofErr w:type="spellStart"/>
      <w:r w:rsidR="001D7D7F" w:rsidRPr="004C1859">
        <w:rPr>
          <w:rFonts w:ascii="Arimo" w:eastAsia="Times New Roman" w:hAnsi="Arimo" w:cs="Arimo"/>
          <w:sz w:val="20"/>
          <w:szCs w:val="20"/>
          <w:highlight w:val="yellow"/>
        </w:rPr>
        <w:t>x</w:t>
      </w:r>
      <w:r w:rsidR="006D3B9E" w:rsidRPr="004C1859">
        <w:rPr>
          <w:rFonts w:ascii="Arimo" w:eastAsia="Times New Roman" w:hAnsi="Arimo" w:cs="Arimo"/>
          <w:sz w:val="20"/>
          <w:szCs w:val="20"/>
          <w:highlight w:val="yellow"/>
        </w:rPr>
        <w:t>xxx</w:t>
      </w:r>
      <w:proofErr w:type="spellEnd"/>
      <w:r w:rsidR="000A026F" w:rsidRPr="004C1859">
        <w:rPr>
          <w:rFonts w:ascii="Arimo" w:eastAsia="Times New Roman" w:hAnsi="Arimo" w:cs="Arimo"/>
          <w:sz w:val="20"/>
          <w:szCs w:val="20"/>
          <w:highlight w:val="yellow"/>
        </w:rPr>
        <w:t xml:space="preserve"> or</w:t>
      </w:r>
      <w:r w:rsidR="00844462" w:rsidRPr="004C1859">
        <w:rPr>
          <w:rFonts w:ascii="Arimo" w:eastAsia="Times New Roman" w:hAnsi="Arimo" w:cs="Arimo"/>
          <w:sz w:val="20"/>
          <w:szCs w:val="20"/>
          <w:highlight w:val="yellow"/>
        </w:rPr>
        <w:t xml:space="preserve"> until</w:t>
      </w:r>
      <w:r w:rsidR="000A026F" w:rsidRPr="004C1859">
        <w:rPr>
          <w:rFonts w:ascii="Arimo" w:eastAsia="Times New Roman" w:hAnsi="Arimo" w:cs="Arimo"/>
          <w:sz w:val="20"/>
          <w:szCs w:val="20"/>
          <w:highlight w:val="yellow"/>
        </w:rPr>
        <w:t xml:space="preserve"> construction of </w:t>
      </w:r>
      <w:proofErr w:type="spellStart"/>
      <w:r w:rsidR="000A026F" w:rsidRPr="004C1859">
        <w:rPr>
          <w:rFonts w:ascii="Arimo" w:eastAsia="Times New Roman" w:hAnsi="Arimo" w:cs="Arimo"/>
          <w:sz w:val="20"/>
          <w:szCs w:val="20"/>
          <w:highlight w:val="yellow"/>
        </w:rPr>
        <w:t>xxxxxxx</w:t>
      </w:r>
      <w:proofErr w:type="spellEnd"/>
      <w:r w:rsidR="000A026F" w:rsidRPr="004C1859">
        <w:rPr>
          <w:rFonts w:ascii="Arimo" w:eastAsia="Times New Roman" w:hAnsi="Arimo" w:cs="Arimo"/>
          <w:sz w:val="20"/>
          <w:szCs w:val="20"/>
          <w:highlight w:val="yellow"/>
        </w:rPr>
        <w:t xml:space="preserve"> is complete</w:t>
      </w:r>
      <w:r w:rsidR="00844462" w:rsidRPr="004C1859">
        <w:rPr>
          <w:rFonts w:ascii="Arimo" w:eastAsia="Times New Roman" w:hAnsi="Arimo" w:cs="Arimo"/>
          <w:sz w:val="20"/>
          <w:szCs w:val="20"/>
        </w:rPr>
        <w:t xml:space="preserve">. When </w:t>
      </w:r>
      <w:r w:rsidR="0042005F" w:rsidRPr="004C1859">
        <w:rPr>
          <w:rFonts w:ascii="Arimo" w:eastAsia="Times New Roman" w:hAnsi="Arimo" w:cs="Arimo"/>
          <w:sz w:val="20"/>
          <w:szCs w:val="20"/>
          <w:highlight w:val="yellow"/>
        </w:rPr>
        <w:t>first and last name of PI</w:t>
      </w:r>
      <w:r w:rsidR="0042005F" w:rsidRPr="004C1859">
        <w:rPr>
          <w:rFonts w:ascii="Arimo" w:eastAsia="Times New Roman" w:hAnsi="Arimo" w:cs="Arimo"/>
          <w:sz w:val="20"/>
          <w:szCs w:val="20"/>
        </w:rPr>
        <w:t xml:space="preserve"> vacates the loaned space</w:t>
      </w:r>
      <w:r w:rsidR="00844462" w:rsidRPr="004C1859">
        <w:rPr>
          <w:rFonts w:ascii="Arimo" w:eastAsia="Times New Roman" w:hAnsi="Arimo" w:cs="Arimo"/>
          <w:sz w:val="20"/>
          <w:szCs w:val="20"/>
        </w:rPr>
        <w:t xml:space="preserve">, </w:t>
      </w:r>
      <w:r w:rsidR="0042005F" w:rsidRPr="004C1859">
        <w:rPr>
          <w:rFonts w:ascii="Arimo" w:eastAsia="Times New Roman" w:hAnsi="Arimo" w:cs="Arimo"/>
          <w:sz w:val="20"/>
          <w:szCs w:val="20"/>
        </w:rPr>
        <w:t xml:space="preserve">the space will </w:t>
      </w:r>
      <w:r w:rsidR="00844462" w:rsidRPr="004C1859">
        <w:rPr>
          <w:rFonts w:ascii="Arimo" w:eastAsia="Times New Roman" w:hAnsi="Arimo" w:cs="Arimo"/>
          <w:sz w:val="20"/>
          <w:szCs w:val="20"/>
        </w:rPr>
        <w:t xml:space="preserve">return to </w:t>
      </w:r>
      <w:r w:rsidR="00410E1F" w:rsidRPr="004C1859">
        <w:rPr>
          <w:rFonts w:ascii="Arimo" w:eastAsia="Times New Roman" w:hAnsi="Arimo" w:cs="Arimo"/>
          <w:sz w:val="20"/>
          <w:szCs w:val="20"/>
        </w:rPr>
        <w:t xml:space="preserve">the Department of </w:t>
      </w:r>
      <w:proofErr w:type="spellStart"/>
      <w:r w:rsidR="00410E1F" w:rsidRPr="004C1859">
        <w:rPr>
          <w:rFonts w:ascii="Arimo" w:eastAsia="Times New Roman" w:hAnsi="Arimo" w:cs="Arimo"/>
          <w:sz w:val="20"/>
          <w:szCs w:val="20"/>
          <w:highlight w:val="yellow"/>
        </w:rPr>
        <w:t>xxxxxxx</w:t>
      </w:r>
      <w:proofErr w:type="spellEnd"/>
      <w:r w:rsidR="00410E1F" w:rsidRPr="004C1859">
        <w:rPr>
          <w:rFonts w:ascii="Arimo" w:eastAsia="Times New Roman" w:hAnsi="Arimo" w:cs="Arimo"/>
          <w:b/>
          <w:sz w:val="20"/>
          <w:szCs w:val="20"/>
        </w:rPr>
        <w:t xml:space="preserve"> </w:t>
      </w:r>
      <w:r w:rsidR="00844462" w:rsidRPr="004C1859">
        <w:rPr>
          <w:rFonts w:ascii="Arimo" w:eastAsia="Times New Roman" w:hAnsi="Arimo" w:cs="Arimo"/>
          <w:sz w:val="20"/>
          <w:szCs w:val="20"/>
        </w:rPr>
        <w:t xml:space="preserve">for </w:t>
      </w:r>
      <w:r w:rsidR="00844462" w:rsidRPr="00844462">
        <w:rPr>
          <w:rFonts w:ascii="Arimo" w:eastAsia="Times New Roman" w:hAnsi="Arimo" w:cs="Arimo"/>
          <w:sz w:val="20"/>
          <w:szCs w:val="20"/>
        </w:rPr>
        <w:t xml:space="preserve">reconsideration </w:t>
      </w:r>
      <w:r w:rsidR="0042005F" w:rsidRPr="0042005F">
        <w:rPr>
          <w:rFonts w:ascii="Arimo" w:eastAsia="Times New Roman" w:hAnsi="Arimo" w:cs="Arimo"/>
          <w:sz w:val="20"/>
          <w:szCs w:val="20"/>
        </w:rPr>
        <w:t>and the space’s reassignment will b</w:t>
      </w:r>
      <w:r w:rsidR="0042005F">
        <w:rPr>
          <w:rFonts w:ascii="Arimo" w:eastAsia="Times New Roman" w:hAnsi="Arimo" w:cs="Arimo"/>
          <w:sz w:val="20"/>
          <w:szCs w:val="20"/>
        </w:rPr>
        <w:t xml:space="preserve">e </w:t>
      </w:r>
      <w:r w:rsidR="006F3C65">
        <w:rPr>
          <w:rFonts w:ascii="Arimo" w:eastAsia="Times New Roman" w:hAnsi="Arimo" w:cs="Arimo"/>
          <w:sz w:val="20"/>
          <w:szCs w:val="20"/>
        </w:rPr>
        <w:t xml:space="preserve">subject to </w:t>
      </w:r>
      <w:r w:rsidR="0042005F">
        <w:rPr>
          <w:rFonts w:ascii="Arimo" w:eastAsia="Times New Roman" w:hAnsi="Arimo" w:cs="Arimo"/>
          <w:sz w:val="20"/>
          <w:szCs w:val="20"/>
        </w:rPr>
        <w:t xml:space="preserve">the </w:t>
      </w:r>
      <w:r w:rsidR="00560F0B">
        <w:rPr>
          <w:rFonts w:ascii="Arimo" w:eastAsia="Times New Roman" w:hAnsi="Arimo" w:cs="Arimo"/>
          <w:sz w:val="20"/>
          <w:szCs w:val="20"/>
        </w:rPr>
        <w:t xml:space="preserve">SOM </w:t>
      </w:r>
      <w:r w:rsidR="0042005F">
        <w:rPr>
          <w:rFonts w:ascii="Arimo" w:eastAsia="Times New Roman" w:hAnsi="Arimo" w:cs="Arimo"/>
          <w:sz w:val="20"/>
          <w:szCs w:val="20"/>
        </w:rPr>
        <w:t>space policies</w:t>
      </w:r>
      <w:r w:rsidR="0042005F" w:rsidRPr="0042005F">
        <w:rPr>
          <w:rFonts w:ascii="Arimo" w:eastAsia="Times New Roman" w:hAnsi="Arimo" w:cs="Arimo"/>
          <w:sz w:val="20"/>
          <w:szCs w:val="20"/>
        </w:rPr>
        <w:t xml:space="preserve"> in effect </w:t>
      </w:r>
      <w:r w:rsidR="006F3C65">
        <w:rPr>
          <w:rFonts w:ascii="Arimo" w:eastAsia="Times New Roman" w:hAnsi="Arimo" w:cs="Arimo"/>
          <w:sz w:val="20"/>
          <w:szCs w:val="20"/>
        </w:rPr>
        <w:t>at that time</w:t>
      </w:r>
      <w:r w:rsidR="0042005F">
        <w:rPr>
          <w:rFonts w:ascii="Arimo" w:eastAsia="Times New Roman" w:hAnsi="Arimo" w:cs="Arimo"/>
          <w:sz w:val="20"/>
          <w:szCs w:val="20"/>
        </w:rPr>
        <w:t>.</w:t>
      </w:r>
    </w:p>
    <w:p w14:paraId="02375969" w14:textId="05741B12" w:rsidR="00606F7B" w:rsidRDefault="00606F7B" w:rsidP="00E71137">
      <w:pPr>
        <w:spacing w:after="0" w:line="240" w:lineRule="auto"/>
        <w:rPr>
          <w:rFonts w:ascii="Arimo" w:eastAsia="Times New Roman" w:hAnsi="Arimo" w:cs="Arimo"/>
          <w:sz w:val="20"/>
          <w:szCs w:val="20"/>
        </w:rPr>
      </w:pPr>
    </w:p>
    <w:p w14:paraId="7E208F78" w14:textId="77777777" w:rsidR="00EB660F" w:rsidRDefault="00EB660F" w:rsidP="00E71137">
      <w:pPr>
        <w:spacing w:after="0" w:line="240" w:lineRule="auto"/>
        <w:rPr>
          <w:rFonts w:ascii="Arimo" w:eastAsia="Times New Roman" w:hAnsi="Arimo" w:cs="Arimo"/>
          <w:sz w:val="20"/>
          <w:szCs w:val="20"/>
        </w:rPr>
      </w:pPr>
    </w:p>
    <w:p w14:paraId="4DF7BAB4" w14:textId="77777777" w:rsidR="00EB660F" w:rsidRDefault="00EB660F" w:rsidP="00E71137">
      <w:pPr>
        <w:spacing w:after="0" w:line="240" w:lineRule="auto"/>
        <w:rPr>
          <w:rFonts w:ascii="Arimo" w:eastAsia="Times New Roman" w:hAnsi="Arimo" w:cs="Arimo"/>
          <w:sz w:val="20"/>
          <w:szCs w:val="20"/>
        </w:rPr>
      </w:pPr>
    </w:p>
    <w:p w14:paraId="523F3E88" w14:textId="77777777" w:rsidR="00C366CC" w:rsidRDefault="00C366CC" w:rsidP="00E71137">
      <w:pPr>
        <w:spacing w:after="0" w:line="240" w:lineRule="auto"/>
        <w:rPr>
          <w:rFonts w:ascii="Arimo" w:eastAsia="Times New Roman" w:hAnsi="Arimo" w:cs="Arimo"/>
          <w:sz w:val="20"/>
          <w:szCs w:val="20"/>
        </w:rPr>
      </w:pPr>
    </w:p>
    <w:p w14:paraId="5741FCA4" w14:textId="35E41CEA" w:rsidR="00C366CC" w:rsidRPr="00E71137" w:rsidRDefault="00C366CC" w:rsidP="00C366CC">
      <w:pPr>
        <w:spacing w:after="0" w:line="240" w:lineRule="auto"/>
        <w:rPr>
          <w:rFonts w:ascii="Arimo" w:eastAsia="Times New Roman" w:hAnsi="Arimo" w:cs="Arimo"/>
          <w:sz w:val="20"/>
          <w:szCs w:val="20"/>
          <w:u w:val="single"/>
        </w:rPr>
      </w:pPr>
      <w:r>
        <w:rPr>
          <w:rFonts w:ascii="Arimo" w:eastAsia="Times New Roman" w:hAnsi="Arimo" w:cs="Arimo"/>
          <w:sz w:val="20"/>
          <w:szCs w:val="20"/>
          <w:u w:val="single"/>
        </w:rPr>
        <w:t>LOAN POLICY</w:t>
      </w:r>
      <w:r w:rsidRPr="00E71137">
        <w:rPr>
          <w:rFonts w:ascii="Arimo" w:eastAsia="Times New Roman" w:hAnsi="Arimo" w:cs="Arimo"/>
          <w:sz w:val="20"/>
          <w:szCs w:val="20"/>
          <w:u w:val="single"/>
        </w:rPr>
        <w:tab/>
      </w:r>
      <w:r w:rsidRPr="00E71137">
        <w:rPr>
          <w:rFonts w:ascii="Arimo" w:eastAsia="Times New Roman" w:hAnsi="Arimo" w:cs="Arimo"/>
          <w:sz w:val="20"/>
          <w:szCs w:val="20"/>
          <w:u w:val="single"/>
        </w:rPr>
        <w:tab/>
      </w:r>
      <w:r w:rsidRPr="00E71137">
        <w:rPr>
          <w:rFonts w:ascii="Arimo" w:eastAsia="Times New Roman" w:hAnsi="Arimo" w:cs="Arimo"/>
          <w:sz w:val="20"/>
          <w:szCs w:val="20"/>
          <w:u w:val="single"/>
        </w:rPr>
        <w:tab/>
      </w:r>
      <w:r w:rsidRPr="00E71137">
        <w:rPr>
          <w:rFonts w:ascii="Arimo" w:eastAsia="Times New Roman" w:hAnsi="Arimo" w:cs="Arimo"/>
          <w:sz w:val="20"/>
          <w:szCs w:val="20"/>
          <w:u w:val="single"/>
        </w:rPr>
        <w:tab/>
      </w:r>
      <w:r w:rsidRPr="00E71137">
        <w:rPr>
          <w:rFonts w:ascii="Arimo" w:eastAsia="Times New Roman" w:hAnsi="Arimo" w:cs="Arimo"/>
          <w:sz w:val="20"/>
          <w:szCs w:val="20"/>
          <w:u w:val="single"/>
        </w:rPr>
        <w:tab/>
      </w:r>
      <w:r w:rsidRPr="00E71137">
        <w:rPr>
          <w:rFonts w:ascii="Arimo" w:eastAsia="Times New Roman" w:hAnsi="Arimo" w:cs="Arimo"/>
          <w:sz w:val="20"/>
          <w:szCs w:val="20"/>
          <w:u w:val="single"/>
        </w:rPr>
        <w:tab/>
      </w:r>
      <w:r w:rsidRPr="00E71137">
        <w:rPr>
          <w:rFonts w:ascii="Arimo" w:eastAsia="Times New Roman" w:hAnsi="Arimo" w:cs="Arimo"/>
          <w:sz w:val="20"/>
          <w:szCs w:val="20"/>
          <w:u w:val="single"/>
        </w:rPr>
        <w:tab/>
      </w:r>
      <w:r w:rsidRPr="00E71137">
        <w:rPr>
          <w:rFonts w:ascii="Arimo" w:eastAsia="Times New Roman" w:hAnsi="Arimo" w:cs="Arimo"/>
          <w:sz w:val="20"/>
          <w:szCs w:val="20"/>
          <w:u w:val="single"/>
        </w:rPr>
        <w:tab/>
      </w:r>
      <w:r w:rsidRPr="00E71137">
        <w:rPr>
          <w:rFonts w:ascii="Arimo" w:eastAsia="Times New Roman" w:hAnsi="Arimo" w:cs="Arimo"/>
          <w:sz w:val="20"/>
          <w:szCs w:val="20"/>
          <w:u w:val="single"/>
        </w:rPr>
        <w:tab/>
      </w:r>
    </w:p>
    <w:p w14:paraId="7194099F" w14:textId="77777777" w:rsidR="00C366CC" w:rsidRPr="00BD715E" w:rsidRDefault="00C366CC" w:rsidP="00E71137">
      <w:pPr>
        <w:spacing w:after="0" w:line="240" w:lineRule="auto"/>
        <w:rPr>
          <w:rFonts w:ascii="Arimo" w:eastAsia="Times New Roman" w:hAnsi="Arimo" w:cs="Arimo"/>
          <w:sz w:val="20"/>
          <w:szCs w:val="20"/>
        </w:rPr>
      </w:pPr>
    </w:p>
    <w:p w14:paraId="206DB7F6" w14:textId="022DF61C" w:rsidR="00FC027E" w:rsidRPr="007B4813" w:rsidRDefault="00A92D0C" w:rsidP="006010AC">
      <w:pPr>
        <w:spacing w:after="0" w:line="240" w:lineRule="auto"/>
        <w:rPr>
          <w:rFonts w:ascii="Arimo" w:eastAsia="Times New Roman" w:hAnsi="Arimo" w:cs="Arimo"/>
          <w:b/>
          <w:sz w:val="20"/>
          <w:szCs w:val="20"/>
        </w:rPr>
      </w:pPr>
      <w:r w:rsidRPr="007B4813">
        <w:rPr>
          <w:rFonts w:ascii="Arimo" w:eastAsia="Times New Roman" w:hAnsi="Arimo" w:cs="Arimo"/>
          <w:b/>
          <w:sz w:val="20"/>
          <w:szCs w:val="20"/>
        </w:rPr>
        <w:t xml:space="preserve">Per current SOM Space policy, </w:t>
      </w:r>
      <w:r w:rsidR="00337A05" w:rsidRPr="007B4813">
        <w:rPr>
          <w:rFonts w:ascii="Arimo" w:eastAsia="Times New Roman" w:hAnsi="Arimo" w:cs="Arimo"/>
          <w:b/>
          <w:sz w:val="20"/>
          <w:szCs w:val="20"/>
        </w:rPr>
        <w:t>a</w:t>
      </w:r>
      <w:r w:rsidR="00FC027E" w:rsidRPr="007B4813">
        <w:rPr>
          <w:rFonts w:ascii="Arimo" w:eastAsia="Times New Roman" w:hAnsi="Arimo" w:cs="Arimo"/>
          <w:b/>
          <w:sz w:val="20"/>
          <w:szCs w:val="20"/>
        </w:rPr>
        <w:t xml:space="preserve">ll loans (initial and subsequent renewals) </w:t>
      </w:r>
      <w:r w:rsidR="0087243F">
        <w:rPr>
          <w:rFonts w:ascii="Arimo" w:eastAsia="Times New Roman" w:hAnsi="Arimo" w:cs="Arimo"/>
          <w:b/>
          <w:sz w:val="20"/>
          <w:szCs w:val="20"/>
        </w:rPr>
        <w:t xml:space="preserve">of SOM space </w:t>
      </w:r>
      <w:r w:rsidR="00337A05" w:rsidRPr="007B4813">
        <w:rPr>
          <w:rFonts w:ascii="Arimo" w:eastAsia="Times New Roman" w:hAnsi="Arimo" w:cs="Arimo"/>
          <w:b/>
          <w:sz w:val="20"/>
          <w:szCs w:val="20"/>
        </w:rPr>
        <w:t xml:space="preserve">require the review and </w:t>
      </w:r>
      <w:r w:rsidR="00FE2F62" w:rsidRPr="007B4813">
        <w:rPr>
          <w:rFonts w:ascii="Arimo" w:eastAsia="Times New Roman" w:hAnsi="Arimo" w:cs="Arimo"/>
          <w:b/>
          <w:sz w:val="20"/>
          <w:szCs w:val="20"/>
        </w:rPr>
        <w:t xml:space="preserve">written </w:t>
      </w:r>
      <w:r w:rsidR="00337A05" w:rsidRPr="007B4813">
        <w:rPr>
          <w:rFonts w:ascii="Arimo" w:eastAsia="Times New Roman" w:hAnsi="Arimo" w:cs="Arimo"/>
          <w:b/>
          <w:sz w:val="20"/>
          <w:szCs w:val="20"/>
        </w:rPr>
        <w:t>approval of</w:t>
      </w:r>
      <w:r w:rsidR="00FC027E" w:rsidRPr="007B4813">
        <w:rPr>
          <w:rFonts w:ascii="Arimo" w:eastAsia="Times New Roman" w:hAnsi="Arimo" w:cs="Arimo"/>
          <w:b/>
          <w:sz w:val="20"/>
          <w:szCs w:val="20"/>
        </w:rPr>
        <w:t xml:space="preserve"> the school. </w:t>
      </w:r>
    </w:p>
    <w:p w14:paraId="2C370F4B" w14:textId="77777777" w:rsidR="00FD3721" w:rsidRDefault="00575F1F" w:rsidP="006010AC">
      <w:pPr>
        <w:pStyle w:val="ListParagraph"/>
        <w:numPr>
          <w:ilvl w:val="1"/>
          <w:numId w:val="7"/>
        </w:numPr>
        <w:spacing w:after="0" w:line="240" w:lineRule="auto"/>
        <w:ind w:left="1080"/>
        <w:rPr>
          <w:rFonts w:ascii="Arimo" w:eastAsia="Times New Roman" w:hAnsi="Arimo" w:cs="Arimo"/>
          <w:sz w:val="20"/>
          <w:szCs w:val="20"/>
        </w:rPr>
      </w:pPr>
      <w:r w:rsidRPr="00ED5F12">
        <w:rPr>
          <w:rFonts w:ascii="Arimo" w:eastAsia="Times New Roman" w:hAnsi="Arimo" w:cs="Arimo"/>
          <w:sz w:val="20"/>
          <w:szCs w:val="20"/>
        </w:rPr>
        <w:t>T</w:t>
      </w:r>
      <w:r w:rsidR="003A0677">
        <w:rPr>
          <w:rFonts w:ascii="Arimo" w:eastAsia="Times New Roman" w:hAnsi="Arimo" w:cs="Arimo"/>
          <w:sz w:val="20"/>
          <w:szCs w:val="20"/>
        </w:rPr>
        <w:t>o</w:t>
      </w:r>
      <w:r w:rsidR="00D95B99">
        <w:rPr>
          <w:rFonts w:ascii="Arimo" w:eastAsia="Times New Roman" w:hAnsi="Arimo" w:cs="Arimo"/>
          <w:sz w:val="20"/>
          <w:szCs w:val="20"/>
        </w:rPr>
        <w:t xml:space="preserve"> </w:t>
      </w:r>
      <w:r w:rsidR="003A0677">
        <w:rPr>
          <w:rFonts w:ascii="Arimo" w:eastAsia="Times New Roman" w:hAnsi="Arimo" w:cs="Arimo"/>
          <w:sz w:val="20"/>
          <w:szCs w:val="20"/>
        </w:rPr>
        <w:t>support</w:t>
      </w:r>
      <w:r w:rsidR="00D95B99">
        <w:rPr>
          <w:rFonts w:ascii="Arimo" w:eastAsia="Times New Roman" w:hAnsi="Arimo" w:cs="Arimo"/>
          <w:sz w:val="20"/>
          <w:szCs w:val="20"/>
        </w:rPr>
        <w:t xml:space="preserve"> </w:t>
      </w:r>
      <w:r>
        <w:rPr>
          <w:rFonts w:ascii="Arimo" w:eastAsia="Times New Roman" w:hAnsi="Arimo" w:cs="Arimo"/>
          <w:sz w:val="20"/>
          <w:szCs w:val="20"/>
        </w:rPr>
        <w:t>fair and</w:t>
      </w:r>
      <w:r w:rsidR="003A0677">
        <w:rPr>
          <w:rFonts w:ascii="Arimo" w:eastAsia="Times New Roman" w:hAnsi="Arimo" w:cs="Arimo"/>
          <w:sz w:val="20"/>
          <w:szCs w:val="20"/>
        </w:rPr>
        <w:t xml:space="preserve"> transparent</w:t>
      </w:r>
      <w:r w:rsidR="00D95B99">
        <w:rPr>
          <w:rFonts w:ascii="Arimo" w:eastAsia="Times New Roman" w:hAnsi="Arimo" w:cs="Arimo"/>
          <w:sz w:val="20"/>
          <w:szCs w:val="20"/>
        </w:rPr>
        <w:t xml:space="preserve"> space </w:t>
      </w:r>
      <w:r w:rsidR="00D95BF6">
        <w:rPr>
          <w:rFonts w:ascii="Arimo" w:eastAsia="Times New Roman" w:hAnsi="Arimo" w:cs="Arimo"/>
          <w:sz w:val="20"/>
          <w:szCs w:val="20"/>
        </w:rPr>
        <w:t>re</w:t>
      </w:r>
      <w:r w:rsidR="00D95B99">
        <w:rPr>
          <w:rFonts w:ascii="Arimo" w:eastAsia="Times New Roman" w:hAnsi="Arimo" w:cs="Arimo"/>
          <w:sz w:val="20"/>
          <w:szCs w:val="20"/>
        </w:rPr>
        <w:t>assignment</w:t>
      </w:r>
      <w:r w:rsidR="00713EC6">
        <w:rPr>
          <w:rFonts w:ascii="Arimo" w:eastAsia="Times New Roman" w:hAnsi="Arimo" w:cs="Arimo"/>
          <w:sz w:val="20"/>
          <w:szCs w:val="20"/>
        </w:rPr>
        <w:t>, t</w:t>
      </w:r>
      <w:r w:rsidR="00B27D86">
        <w:rPr>
          <w:rFonts w:ascii="Arimo" w:eastAsia="Times New Roman" w:hAnsi="Arimo" w:cs="Arimo"/>
          <w:sz w:val="20"/>
          <w:szCs w:val="20"/>
        </w:rPr>
        <w:t>he school</w:t>
      </w:r>
      <w:r w:rsidR="0061733E">
        <w:rPr>
          <w:rFonts w:ascii="Arimo" w:eastAsia="Times New Roman" w:hAnsi="Arimo" w:cs="Arimo"/>
          <w:sz w:val="20"/>
          <w:szCs w:val="20"/>
        </w:rPr>
        <w:t xml:space="preserve"> will favor</w:t>
      </w:r>
      <w:r w:rsidR="00FD3721">
        <w:rPr>
          <w:rFonts w:ascii="Arimo" w:eastAsia="Times New Roman" w:hAnsi="Arimo" w:cs="Arimo"/>
          <w:sz w:val="20"/>
          <w:szCs w:val="20"/>
        </w:rPr>
        <w:t xml:space="preserve"> </w:t>
      </w:r>
      <w:r w:rsidR="00D65191">
        <w:rPr>
          <w:rFonts w:ascii="Arimo" w:eastAsia="Times New Roman" w:hAnsi="Arimo" w:cs="Arimo"/>
          <w:sz w:val="20"/>
          <w:szCs w:val="20"/>
        </w:rPr>
        <w:t xml:space="preserve">approval of </w:t>
      </w:r>
      <w:r w:rsidR="00FD3721">
        <w:rPr>
          <w:rFonts w:ascii="Arimo" w:eastAsia="Times New Roman" w:hAnsi="Arimo" w:cs="Arimo"/>
          <w:sz w:val="20"/>
          <w:szCs w:val="20"/>
        </w:rPr>
        <w:t>interdepartmental loans that:</w:t>
      </w:r>
    </w:p>
    <w:p w14:paraId="57528032" w14:textId="77777777" w:rsidR="0061733E" w:rsidRDefault="0061733E" w:rsidP="006010AC">
      <w:pPr>
        <w:pStyle w:val="ListParagraph"/>
        <w:numPr>
          <w:ilvl w:val="2"/>
          <w:numId w:val="7"/>
        </w:numPr>
        <w:spacing w:after="0" w:line="240" w:lineRule="auto"/>
        <w:ind w:left="1800"/>
        <w:rPr>
          <w:rFonts w:ascii="Arimo" w:eastAsia="Times New Roman" w:hAnsi="Arimo" w:cs="Arimo"/>
          <w:sz w:val="20"/>
          <w:szCs w:val="20"/>
        </w:rPr>
      </w:pPr>
      <w:r>
        <w:rPr>
          <w:rFonts w:ascii="Arimo" w:eastAsia="Times New Roman" w:hAnsi="Arimo" w:cs="Arimo"/>
          <w:sz w:val="20"/>
          <w:szCs w:val="20"/>
        </w:rPr>
        <w:t>Are temporary</w:t>
      </w:r>
    </w:p>
    <w:p w14:paraId="130CD0BD" w14:textId="77777777" w:rsidR="0061733E" w:rsidRDefault="0061733E" w:rsidP="006010AC">
      <w:pPr>
        <w:pStyle w:val="ListParagraph"/>
        <w:numPr>
          <w:ilvl w:val="3"/>
          <w:numId w:val="7"/>
        </w:numPr>
        <w:spacing w:after="0" w:line="240" w:lineRule="auto"/>
        <w:ind w:left="2520"/>
        <w:rPr>
          <w:rFonts w:ascii="Arimo" w:eastAsia="Times New Roman" w:hAnsi="Arimo" w:cs="Arimo"/>
          <w:sz w:val="20"/>
          <w:szCs w:val="20"/>
        </w:rPr>
      </w:pPr>
      <w:r>
        <w:rPr>
          <w:rFonts w:ascii="Arimo" w:eastAsia="Times New Roman" w:hAnsi="Arimo" w:cs="Arimo"/>
          <w:sz w:val="20"/>
          <w:szCs w:val="20"/>
        </w:rPr>
        <w:t>Occupants have a known relocation destination</w:t>
      </w:r>
    </w:p>
    <w:p w14:paraId="6DB09C94" w14:textId="77777777" w:rsidR="00323128" w:rsidRDefault="00F60D07" w:rsidP="006010AC">
      <w:pPr>
        <w:pStyle w:val="ListParagraph"/>
        <w:numPr>
          <w:ilvl w:val="3"/>
          <w:numId w:val="7"/>
        </w:numPr>
        <w:spacing w:after="0" w:line="240" w:lineRule="auto"/>
        <w:ind w:left="2520"/>
        <w:rPr>
          <w:rFonts w:ascii="Arimo" w:eastAsia="Times New Roman" w:hAnsi="Arimo" w:cs="Arimo"/>
          <w:sz w:val="20"/>
          <w:szCs w:val="20"/>
        </w:rPr>
      </w:pPr>
      <w:r>
        <w:rPr>
          <w:rFonts w:ascii="Arimo" w:eastAsia="Times New Roman" w:hAnsi="Arimo" w:cs="Arimo"/>
          <w:sz w:val="20"/>
          <w:szCs w:val="20"/>
        </w:rPr>
        <w:t xml:space="preserve">Are </w:t>
      </w:r>
      <w:r w:rsidR="0061733E">
        <w:rPr>
          <w:rFonts w:ascii="Arimo" w:eastAsia="Times New Roman" w:hAnsi="Arimo" w:cs="Arimo"/>
          <w:sz w:val="20"/>
          <w:szCs w:val="20"/>
        </w:rPr>
        <w:t>for a</w:t>
      </w:r>
      <w:r>
        <w:rPr>
          <w:rFonts w:ascii="Arimo" w:eastAsia="Times New Roman" w:hAnsi="Arimo" w:cs="Arimo"/>
          <w:sz w:val="20"/>
          <w:szCs w:val="20"/>
        </w:rPr>
        <w:t xml:space="preserve"> minimal length of time</w:t>
      </w:r>
    </w:p>
    <w:p w14:paraId="2B73C344" w14:textId="053011BC" w:rsidR="00F60D07" w:rsidRPr="004D7ED6" w:rsidRDefault="00501961" w:rsidP="006010AC">
      <w:pPr>
        <w:pStyle w:val="ListParagraph"/>
        <w:numPr>
          <w:ilvl w:val="3"/>
          <w:numId w:val="7"/>
        </w:numPr>
        <w:spacing w:after="0" w:line="240" w:lineRule="auto"/>
        <w:ind w:left="2520"/>
        <w:rPr>
          <w:rFonts w:ascii="Arimo" w:eastAsia="Times New Roman" w:hAnsi="Arimo" w:cs="Arimo"/>
          <w:sz w:val="20"/>
          <w:szCs w:val="20"/>
        </w:rPr>
      </w:pPr>
      <w:r>
        <w:rPr>
          <w:rFonts w:ascii="Arimo" w:eastAsia="Times New Roman" w:hAnsi="Arimo" w:cs="Arimo"/>
          <w:sz w:val="20"/>
          <w:szCs w:val="20"/>
        </w:rPr>
        <w:t>Facilitates</w:t>
      </w:r>
      <w:r w:rsidR="00B943C6">
        <w:rPr>
          <w:rFonts w:ascii="Arimo" w:eastAsia="Times New Roman" w:hAnsi="Arimo" w:cs="Arimo"/>
          <w:sz w:val="20"/>
          <w:szCs w:val="20"/>
        </w:rPr>
        <w:t xml:space="preserve"> </w:t>
      </w:r>
      <w:r w:rsidR="008C749E">
        <w:rPr>
          <w:rFonts w:ascii="Arimo" w:eastAsia="Times New Roman" w:hAnsi="Arimo" w:cs="Arimo"/>
          <w:sz w:val="20"/>
          <w:szCs w:val="20"/>
        </w:rPr>
        <w:t xml:space="preserve">construction </w:t>
      </w:r>
      <w:r w:rsidR="00B943C6">
        <w:rPr>
          <w:rFonts w:ascii="Arimo" w:eastAsia="Times New Roman" w:hAnsi="Arimo" w:cs="Arimo"/>
          <w:sz w:val="20"/>
          <w:szCs w:val="20"/>
        </w:rPr>
        <w:t xml:space="preserve">work </w:t>
      </w:r>
      <w:r w:rsidR="008C749E">
        <w:rPr>
          <w:rFonts w:ascii="Arimo" w:eastAsia="Times New Roman" w:hAnsi="Arimo" w:cs="Arimo"/>
          <w:sz w:val="20"/>
          <w:szCs w:val="20"/>
        </w:rPr>
        <w:t>(</w:t>
      </w:r>
      <w:r w:rsidR="0061660B">
        <w:rPr>
          <w:rFonts w:ascii="Arimo" w:eastAsia="Times New Roman" w:hAnsi="Arimo" w:cs="Arimo"/>
          <w:sz w:val="20"/>
          <w:szCs w:val="20"/>
        </w:rPr>
        <w:t>e.g.,</w:t>
      </w:r>
      <w:r w:rsidR="00B943C6">
        <w:rPr>
          <w:rFonts w:ascii="Arimo" w:eastAsia="Times New Roman" w:hAnsi="Arimo" w:cs="Arimo"/>
          <w:sz w:val="20"/>
          <w:szCs w:val="20"/>
        </w:rPr>
        <w:t xml:space="preserve"> </w:t>
      </w:r>
      <w:r>
        <w:rPr>
          <w:rFonts w:ascii="Arimo" w:eastAsia="Times New Roman" w:hAnsi="Arimo" w:cs="Arimo"/>
          <w:sz w:val="20"/>
          <w:szCs w:val="20"/>
        </w:rPr>
        <w:t xml:space="preserve">swing space) or does </w:t>
      </w:r>
      <w:r w:rsidR="00323128">
        <w:rPr>
          <w:rFonts w:ascii="Arimo" w:eastAsia="Times New Roman" w:hAnsi="Arimo" w:cs="Arimo"/>
          <w:sz w:val="20"/>
          <w:szCs w:val="20"/>
        </w:rPr>
        <w:t xml:space="preserve">not exceed 2 years, inclusive of </w:t>
      </w:r>
      <w:r w:rsidR="00B77F81">
        <w:rPr>
          <w:rFonts w:ascii="Arimo" w:eastAsia="Times New Roman" w:hAnsi="Arimo" w:cs="Arimo"/>
          <w:sz w:val="20"/>
          <w:szCs w:val="20"/>
        </w:rPr>
        <w:t xml:space="preserve">initial loan and </w:t>
      </w:r>
      <w:r w:rsidR="00323128">
        <w:rPr>
          <w:rFonts w:ascii="Arimo" w:eastAsia="Times New Roman" w:hAnsi="Arimo" w:cs="Arimo"/>
          <w:sz w:val="20"/>
          <w:szCs w:val="20"/>
        </w:rPr>
        <w:t>renewals</w:t>
      </w:r>
      <w:r>
        <w:rPr>
          <w:rFonts w:ascii="Arimo" w:eastAsia="Times New Roman" w:hAnsi="Arimo" w:cs="Arimo"/>
          <w:sz w:val="20"/>
          <w:szCs w:val="20"/>
        </w:rPr>
        <w:t>.</w:t>
      </w:r>
      <w:r w:rsidR="00ED5F12">
        <w:rPr>
          <w:rFonts w:ascii="Arimo" w:eastAsia="Times New Roman" w:hAnsi="Arimo" w:cs="Arimo"/>
          <w:sz w:val="20"/>
          <w:szCs w:val="20"/>
        </w:rPr>
        <w:t xml:space="preserve"> </w:t>
      </w:r>
    </w:p>
    <w:p w14:paraId="1316D7F4" w14:textId="77777777" w:rsidR="00F60D07" w:rsidRDefault="00F60D07" w:rsidP="006010AC">
      <w:pPr>
        <w:pStyle w:val="ListParagraph"/>
        <w:numPr>
          <w:ilvl w:val="2"/>
          <w:numId w:val="7"/>
        </w:numPr>
        <w:spacing w:after="0" w:line="240" w:lineRule="auto"/>
        <w:ind w:left="1800"/>
        <w:rPr>
          <w:rFonts w:ascii="Arimo" w:eastAsia="Times New Roman" w:hAnsi="Arimo" w:cs="Arimo"/>
          <w:sz w:val="20"/>
          <w:szCs w:val="20"/>
        </w:rPr>
      </w:pPr>
      <w:r>
        <w:rPr>
          <w:rFonts w:ascii="Arimo" w:eastAsia="Times New Roman" w:hAnsi="Arimo" w:cs="Arimo"/>
          <w:sz w:val="20"/>
          <w:szCs w:val="20"/>
        </w:rPr>
        <w:t>Are of minimal</w:t>
      </w:r>
      <w:r w:rsidR="004D7ED6">
        <w:rPr>
          <w:rFonts w:ascii="Arimo" w:eastAsia="Times New Roman" w:hAnsi="Arimo" w:cs="Arimo"/>
          <w:sz w:val="20"/>
          <w:szCs w:val="20"/>
        </w:rPr>
        <w:t xml:space="preserve"> </w:t>
      </w:r>
      <w:r>
        <w:rPr>
          <w:rFonts w:ascii="Arimo" w:eastAsia="Times New Roman" w:hAnsi="Arimo" w:cs="Arimo"/>
          <w:sz w:val="20"/>
          <w:szCs w:val="20"/>
        </w:rPr>
        <w:t xml:space="preserve">size </w:t>
      </w:r>
    </w:p>
    <w:p w14:paraId="6E6773B8" w14:textId="43E061C0" w:rsidR="00FD3721" w:rsidRDefault="00F60D07" w:rsidP="006010AC">
      <w:pPr>
        <w:pStyle w:val="ListParagraph"/>
        <w:numPr>
          <w:ilvl w:val="3"/>
          <w:numId w:val="7"/>
        </w:numPr>
        <w:spacing w:after="0" w:line="240" w:lineRule="auto"/>
        <w:ind w:left="2520"/>
        <w:rPr>
          <w:rFonts w:ascii="Arimo" w:eastAsia="Times New Roman" w:hAnsi="Arimo" w:cs="Arimo"/>
          <w:sz w:val="20"/>
          <w:szCs w:val="20"/>
        </w:rPr>
      </w:pPr>
      <w:r>
        <w:rPr>
          <w:rFonts w:ascii="Arimo" w:eastAsia="Times New Roman" w:hAnsi="Arimo" w:cs="Arimo"/>
          <w:sz w:val="20"/>
          <w:szCs w:val="20"/>
        </w:rPr>
        <w:t xml:space="preserve">In case of wet labs: </w:t>
      </w:r>
      <w:r w:rsidR="0061660B">
        <w:rPr>
          <w:rFonts w:ascii="Arimo" w:eastAsia="Times New Roman" w:hAnsi="Arimo" w:cs="Arimo"/>
          <w:sz w:val="20"/>
          <w:szCs w:val="20"/>
        </w:rPr>
        <w:t>I</w:t>
      </w:r>
      <w:r w:rsidR="00FD3721">
        <w:rPr>
          <w:rFonts w:ascii="Arimo" w:eastAsia="Times New Roman" w:hAnsi="Arimo" w:cs="Arimo"/>
          <w:sz w:val="20"/>
          <w:szCs w:val="20"/>
        </w:rPr>
        <w:t>nclude</w:t>
      </w:r>
      <w:r>
        <w:rPr>
          <w:rFonts w:ascii="Arimo" w:eastAsia="Times New Roman" w:hAnsi="Arimo" w:cs="Arimo"/>
          <w:sz w:val="20"/>
          <w:szCs w:val="20"/>
        </w:rPr>
        <w:t>s</w:t>
      </w:r>
      <w:r w:rsidR="00FD3721">
        <w:rPr>
          <w:rFonts w:ascii="Arimo" w:eastAsia="Times New Roman" w:hAnsi="Arimo" w:cs="Arimo"/>
          <w:sz w:val="20"/>
          <w:szCs w:val="20"/>
        </w:rPr>
        <w:t xml:space="preserve"> </w:t>
      </w:r>
      <w:r w:rsidR="00323128">
        <w:rPr>
          <w:rFonts w:ascii="Arimo" w:eastAsia="Times New Roman" w:hAnsi="Arimo" w:cs="Arimo"/>
          <w:sz w:val="20"/>
          <w:szCs w:val="20"/>
        </w:rPr>
        <w:t xml:space="preserve">3 or less </w:t>
      </w:r>
      <w:r>
        <w:rPr>
          <w:rFonts w:ascii="Arimo" w:eastAsia="Times New Roman" w:hAnsi="Arimo" w:cs="Arimo"/>
          <w:sz w:val="20"/>
          <w:szCs w:val="20"/>
        </w:rPr>
        <w:t xml:space="preserve">wet lab benches </w:t>
      </w:r>
    </w:p>
    <w:p w14:paraId="11CF5002" w14:textId="77777777" w:rsidR="004D7ED6" w:rsidRDefault="00323128" w:rsidP="006010AC">
      <w:pPr>
        <w:pStyle w:val="ListParagraph"/>
        <w:numPr>
          <w:ilvl w:val="3"/>
          <w:numId w:val="7"/>
        </w:numPr>
        <w:spacing w:after="0" w:line="240" w:lineRule="auto"/>
        <w:ind w:left="2520"/>
        <w:rPr>
          <w:rFonts w:ascii="Arimo" w:eastAsia="Times New Roman" w:hAnsi="Arimo" w:cs="Arimo"/>
          <w:sz w:val="20"/>
          <w:szCs w:val="20"/>
        </w:rPr>
      </w:pPr>
      <w:r>
        <w:rPr>
          <w:rFonts w:ascii="Arimo" w:eastAsia="Times New Roman" w:hAnsi="Arimo" w:cs="Arimo"/>
          <w:sz w:val="20"/>
          <w:szCs w:val="20"/>
        </w:rPr>
        <w:t>In case of dry space: includes 3 or less workstations</w:t>
      </w:r>
    </w:p>
    <w:p w14:paraId="593D216F" w14:textId="77777777" w:rsidR="00A92D0C" w:rsidRDefault="00A92D0C" w:rsidP="006010AC">
      <w:pPr>
        <w:spacing w:after="0" w:line="240" w:lineRule="auto"/>
        <w:rPr>
          <w:rFonts w:ascii="Arimo" w:eastAsia="Times New Roman" w:hAnsi="Arimo" w:cs="Arimo"/>
          <w:sz w:val="20"/>
          <w:szCs w:val="20"/>
        </w:rPr>
      </w:pPr>
    </w:p>
    <w:p w14:paraId="29CBCC8E" w14:textId="1B432ACF" w:rsidR="00FE2F62" w:rsidRDefault="00C366CC" w:rsidP="00831F6C">
      <w:pPr>
        <w:pStyle w:val="ListParagraph"/>
        <w:numPr>
          <w:ilvl w:val="0"/>
          <w:numId w:val="7"/>
        </w:numPr>
        <w:spacing w:after="0" w:line="240" w:lineRule="auto"/>
        <w:rPr>
          <w:rFonts w:ascii="Arimo" w:eastAsia="Times New Roman" w:hAnsi="Arimo" w:cs="Arimo"/>
          <w:sz w:val="20"/>
          <w:szCs w:val="20"/>
        </w:rPr>
      </w:pPr>
      <w:r>
        <w:rPr>
          <w:rFonts w:ascii="Arimo" w:eastAsia="Times New Roman" w:hAnsi="Arimo" w:cs="Arimo"/>
          <w:sz w:val="20"/>
          <w:szCs w:val="20"/>
        </w:rPr>
        <w:t>To be active, the</w:t>
      </w:r>
      <w:r w:rsidR="00FE2F62" w:rsidRPr="0087243F">
        <w:rPr>
          <w:rFonts w:ascii="Arimo" w:eastAsia="Times New Roman" w:hAnsi="Arimo" w:cs="Arimo"/>
          <w:sz w:val="20"/>
          <w:szCs w:val="20"/>
        </w:rPr>
        <w:t xml:space="preserve"> loan</w:t>
      </w:r>
      <w:r w:rsidR="00831F6C" w:rsidRPr="0087243F">
        <w:rPr>
          <w:rFonts w:ascii="Arimo" w:eastAsia="Times New Roman" w:hAnsi="Arimo" w:cs="Arimo"/>
          <w:sz w:val="20"/>
          <w:szCs w:val="20"/>
        </w:rPr>
        <w:t xml:space="preserve"> must be recorded in</w:t>
      </w:r>
      <w:r w:rsidR="00FE2F62" w:rsidRPr="0087243F">
        <w:rPr>
          <w:rFonts w:ascii="Arimo" w:eastAsia="Times New Roman" w:hAnsi="Arimo" w:cs="Arimo"/>
          <w:sz w:val="20"/>
          <w:szCs w:val="20"/>
        </w:rPr>
        <w:t xml:space="preserve"> </w:t>
      </w:r>
      <w:proofErr w:type="spellStart"/>
      <w:r w:rsidR="00FE2F62" w:rsidRPr="0087243F">
        <w:rPr>
          <w:rFonts w:ascii="Arimo" w:eastAsia="Times New Roman" w:hAnsi="Arimo" w:cs="Arimo"/>
          <w:sz w:val="20"/>
          <w:szCs w:val="20"/>
        </w:rPr>
        <w:t>Archibus</w:t>
      </w:r>
      <w:proofErr w:type="spellEnd"/>
      <w:r w:rsidR="00FE2F62" w:rsidRPr="0087243F">
        <w:rPr>
          <w:rFonts w:ascii="Arimo" w:eastAsia="Times New Roman" w:hAnsi="Arimo" w:cs="Arimo"/>
          <w:sz w:val="20"/>
          <w:szCs w:val="20"/>
        </w:rPr>
        <w:t>.</w:t>
      </w:r>
    </w:p>
    <w:p w14:paraId="5480B494" w14:textId="457D26B8" w:rsidR="0087243F" w:rsidRPr="0087243F" w:rsidRDefault="00C366CC" w:rsidP="00831F6C">
      <w:pPr>
        <w:pStyle w:val="ListParagraph"/>
        <w:numPr>
          <w:ilvl w:val="0"/>
          <w:numId w:val="7"/>
        </w:numPr>
        <w:spacing w:after="0" w:line="240" w:lineRule="auto"/>
        <w:rPr>
          <w:rFonts w:ascii="Arimo" w:eastAsia="Times New Roman" w:hAnsi="Arimo" w:cs="Arimo"/>
          <w:sz w:val="20"/>
          <w:szCs w:val="20"/>
        </w:rPr>
      </w:pPr>
      <w:r>
        <w:t>School and campus level space managers will review</w:t>
      </w:r>
      <w:r w:rsidR="0087243F">
        <w:t xml:space="preserve"> space loans throughout the year, with a high level of attention during the annual</w:t>
      </w:r>
      <w:r>
        <w:t xml:space="preserve"> Campus</w:t>
      </w:r>
      <w:r w:rsidR="0087243F">
        <w:t xml:space="preserve"> Space Survey. </w:t>
      </w:r>
    </w:p>
    <w:p w14:paraId="4641C96A" w14:textId="5F136FEB" w:rsidR="00C366CC" w:rsidRDefault="00C366CC" w:rsidP="00C366CC">
      <w:pPr>
        <w:pStyle w:val="ListParagraph"/>
        <w:numPr>
          <w:ilvl w:val="0"/>
          <w:numId w:val="7"/>
        </w:numPr>
        <w:spacing w:after="0" w:line="240" w:lineRule="auto"/>
        <w:rPr>
          <w:rFonts w:ascii="Arimo" w:eastAsia="Times New Roman" w:hAnsi="Arimo" w:cs="Arimo"/>
          <w:sz w:val="20"/>
          <w:szCs w:val="20"/>
        </w:rPr>
      </w:pPr>
      <w:r w:rsidRPr="00C366CC">
        <w:rPr>
          <w:rFonts w:ascii="Arimo" w:eastAsia="Times New Roman" w:hAnsi="Arimo" w:cs="Arimo"/>
          <w:b/>
          <w:bCs/>
          <w:sz w:val="20"/>
          <w:szCs w:val="20"/>
        </w:rPr>
        <w:t>All loans are subject to current campus and school space policies:</w:t>
      </w:r>
      <w:r>
        <w:rPr>
          <w:rFonts w:ascii="Arimo" w:eastAsia="Times New Roman" w:hAnsi="Arimo" w:cs="Arimo"/>
          <w:sz w:val="20"/>
          <w:szCs w:val="20"/>
        </w:rPr>
        <w:t xml:space="preserve"> </w:t>
      </w:r>
      <w:hyperlink r:id="rId9" w:history="1">
        <w:r w:rsidRPr="00EC06B0">
          <w:rPr>
            <w:rStyle w:val="Hyperlink"/>
            <w:rFonts w:ascii="Arimo" w:eastAsia="Times New Roman" w:hAnsi="Arimo" w:cs="Arimo"/>
            <w:sz w:val="20"/>
            <w:szCs w:val="20"/>
          </w:rPr>
          <w:t>https://policies.ucsf.edu/policy/600-24</w:t>
        </w:r>
      </w:hyperlink>
    </w:p>
    <w:p w14:paraId="14A36AD5" w14:textId="77777777" w:rsidR="00C366CC" w:rsidRDefault="00C366CC" w:rsidP="00C366CC">
      <w:pPr>
        <w:pStyle w:val="ListParagraph"/>
        <w:spacing w:after="0" w:line="240" w:lineRule="auto"/>
        <w:ind w:left="1080"/>
        <w:rPr>
          <w:rFonts w:ascii="Arimo" w:eastAsia="Times New Roman" w:hAnsi="Arimo" w:cs="Arimo"/>
          <w:sz w:val="20"/>
          <w:szCs w:val="20"/>
        </w:rPr>
      </w:pPr>
    </w:p>
    <w:p w14:paraId="1E6BBB1F" w14:textId="083D0443" w:rsidR="00C366CC" w:rsidRDefault="00C366CC" w:rsidP="00C366CC">
      <w:pPr>
        <w:pStyle w:val="ListParagraph"/>
        <w:spacing w:after="0" w:line="240" w:lineRule="auto"/>
        <w:ind w:left="1080"/>
        <w:rPr>
          <w:rFonts w:ascii="Arimo" w:eastAsia="Times New Roman" w:hAnsi="Arimo" w:cs="Arimo"/>
          <w:sz w:val="20"/>
          <w:szCs w:val="20"/>
        </w:rPr>
      </w:pPr>
    </w:p>
    <w:p w14:paraId="681AC2FF" w14:textId="77777777" w:rsidR="00E71137" w:rsidRPr="001776A8" w:rsidRDefault="002D66F7" w:rsidP="001776A8">
      <w:pPr>
        <w:tabs>
          <w:tab w:val="left" w:pos="2892"/>
          <w:tab w:val="left" w:pos="3924"/>
        </w:tabs>
        <w:spacing w:after="0" w:line="240" w:lineRule="auto"/>
        <w:rPr>
          <w:rFonts w:ascii="Arimo" w:eastAsia="Times New Roman" w:hAnsi="Arimo" w:cs="Arimo"/>
          <w:color w:val="FF0000"/>
          <w:sz w:val="20"/>
          <w:szCs w:val="20"/>
        </w:rPr>
      </w:pPr>
      <w:r w:rsidRPr="00945477">
        <w:rPr>
          <w:rFonts w:ascii="Arimo" w:eastAsia="Times New Roman" w:hAnsi="Arimo" w:cs="Arimo"/>
          <w:color w:val="FF0000"/>
          <w:sz w:val="20"/>
          <w:szCs w:val="20"/>
        </w:rPr>
        <w:tab/>
      </w:r>
      <w:r w:rsidR="004C2DAB">
        <w:rPr>
          <w:rFonts w:ascii="Arimo" w:eastAsia="Times New Roman" w:hAnsi="Arimo" w:cs="Arimo"/>
          <w:color w:val="FF0000"/>
          <w:sz w:val="20"/>
          <w:szCs w:val="20"/>
        </w:rPr>
        <w:tab/>
      </w:r>
    </w:p>
    <w:p w14:paraId="65B7AFB7" w14:textId="77777777" w:rsidR="00713EC6" w:rsidRPr="00E71137" w:rsidRDefault="00713EC6" w:rsidP="00E71137">
      <w:pPr>
        <w:spacing w:after="0" w:line="240" w:lineRule="auto"/>
        <w:rPr>
          <w:rFonts w:ascii="Arimo" w:eastAsia="Times New Roman" w:hAnsi="Arimo" w:cs="Arimo"/>
          <w:sz w:val="14"/>
          <w:szCs w:val="20"/>
        </w:rPr>
      </w:pPr>
    </w:p>
    <w:p w14:paraId="52DCDBB7" w14:textId="77777777" w:rsidR="00E71137" w:rsidRPr="00E71137" w:rsidRDefault="00E71137" w:rsidP="00E71137">
      <w:pPr>
        <w:spacing w:after="0" w:line="240" w:lineRule="auto"/>
        <w:rPr>
          <w:rFonts w:ascii="Arimo" w:eastAsia="Times New Roman" w:hAnsi="Arimo" w:cs="Arimo"/>
          <w:sz w:val="20"/>
          <w:szCs w:val="20"/>
          <w:u w:val="single"/>
        </w:rPr>
      </w:pPr>
      <w:r w:rsidRPr="00E71137">
        <w:rPr>
          <w:rFonts w:ascii="Arimo" w:eastAsia="Times New Roman" w:hAnsi="Arimo" w:cs="Arimo"/>
          <w:sz w:val="20"/>
          <w:szCs w:val="20"/>
          <w:u w:val="single"/>
        </w:rPr>
        <w:t>ALTERATIONS TO SPACE / FURNISHINGS</w:t>
      </w:r>
      <w:r w:rsidRPr="00E71137">
        <w:rPr>
          <w:rFonts w:ascii="Arimo" w:eastAsia="Times New Roman" w:hAnsi="Arimo" w:cs="Arimo"/>
          <w:sz w:val="20"/>
          <w:szCs w:val="20"/>
          <w:u w:val="single"/>
        </w:rPr>
        <w:tab/>
      </w:r>
      <w:r w:rsidRPr="00E71137">
        <w:rPr>
          <w:rFonts w:ascii="Arimo" w:eastAsia="Times New Roman" w:hAnsi="Arimo" w:cs="Arimo"/>
          <w:sz w:val="20"/>
          <w:szCs w:val="20"/>
          <w:u w:val="single"/>
        </w:rPr>
        <w:tab/>
      </w:r>
      <w:r w:rsidRPr="00E71137">
        <w:rPr>
          <w:rFonts w:ascii="Arimo" w:eastAsia="Times New Roman" w:hAnsi="Arimo" w:cs="Arimo"/>
          <w:sz w:val="20"/>
          <w:szCs w:val="20"/>
          <w:u w:val="single"/>
        </w:rPr>
        <w:tab/>
      </w:r>
      <w:r w:rsidRPr="00E71137">
        <w:rPr>
          <w:rFonts w:ascii="Arimo" w:eastAsia="Times New Roman" w:hAnsi="Arimo" w:cs="Arimo"/>
          <w:sz w:val="20"/>
          <w:szCs w:val="20"/>
          <w:u w:val="single"/>
        </w:rPr>
        <w:tab/>
      </w:r>
      <w:r w:rsidRPr="00E71137">
        <w:rPr>
          <w:rFonts w:ascii="Arimo" w:eastAsia="Times New Roman" w:hAnsi="Arimo" w:cs="Arimo"/>
          <w:sz w:val="20"/>
          <w:szCs w:val="20"/>
          <w:u w:val="single"/>
        </w:rPr>
        <w:tab/>
      </w:r>
    </w:p>
    <w:p w14:paraId="7DE5EC52" w14:textId="77777777" w:rsidR="00E71137" w:rsidRPr="00E71137" w:rsidRDefault="00E71137" w:rsidP="00E71137">
      <w:pPr>
        <w:tabs>
          <w:tab w:val="left" w:pos="2880"/>
        </w:tabs>
        <w:spacing w:after="0" w:line="240" w:lineRule="auto"/>
        <w:rPr>
          <w:rFonts w:ascii="Arimo" w:eastAsia="Times New Roman" w:hAnsi="Arimo" w:cs="Arimo"/>
          <w:sz w:val="14"/>
          <w:szCs w:val="20"/>
        </w:rPr>
      </w:pPr>
      <w:r w:rsidRPr="00E71137">
        <w:rPr>
          <w:rFonts w:ascii="Arimo" w:eastAsia="Times New Roman" w:hAnsi="Arimo" w:cs="Arimo"/>
          <w:sz w:val="14"/>
          <w:szCs w:val="20"/>
        </w:rPr>
        <w:tab/>
      </w:r>
      <w:r w:rsidRPr="00E71137">
        <w:rPr>
          <w:rFonts w:ascii="Arimo" w:eastAsia="Times New Roman" w:hAnsi="Arimo" w:cs="Arimo"/>
          <w:sz w:val="14"/>
          <w:szCs w:val="20"/>
        </w:rPr>
        <w:tab/>
      </w:r>
      <w:r w:rsidRPr="00E71137">
        <w:rPr>
          <w:rFonts w:ascii="Arimo" w:eastAsia="Times New Roman" w:hAnsi="Arimo" w:cs="Arimo"/>
          <w:sz w:val="14"/>
          <w:szCs w:val="20"/>
        </w:rPr>
        <w:tab/>
      </w:r>
      <w:r w:rsidRPr="00E71137">
        <w:rPr>
          <w:rFonts w:ascii="Arimo" w:eastAsia="Times New Roman" w:hAnsi="Arimo" w:cs="Arimo"/>
          <w:sz w:val="14"/>
          <w:szCs w:val="20"/>
        </w:rPr>
        <w:tab/>
      </w:r>
      <w:r w:rsidRPr="00E71137">
        <w:rPr>
          <w:rFonts w:ascii="Arimo" w:eastAsia="Times New Roman" w:hAnsi="Arimo" w:cs="Arimo"/>
          <w:sz w:val="14"/>
          <w:szCs w:val="20"/>
        </w:rPr>
        <w:tab/>
      </w:r>
      <w:r w:rsidRPr="00E71137">
        <w:rPr>
          <w:rFonts w:ascii="Arimo" w:eastAsia="Times New Roman" w:hAnsi="Arimo" w:cs="Arimo"/>
          <w:sz w:val="14"/>
          <w:szCs w:val="20"/>
        </w:rPr>
        <w:tab/>
      </w:r>
    </w:p>
    <w:p w14:paraId="78A7F4C1" w14:textId="0BB16488" w:rsidR="00E71137" w:rsidRPr="00E71137" w:rsidRDefault="00E71137" w:rsidP="00E71137">
      <w:pPr>
        <w:spacing w:after="0" w:line="240" w:lineRule="auto"/>
        <w:rPr>
          <w:rFonts w:ascii="Arimo" w:eastAsia="Times New Roman" w:hAnsi="Arimo" w:cs="Arimo"/>
          <w:sz w:val="20"/>
          <w:szCs w:val="20"/>
        </w:rPr>
      </w:pPr>
      <w:r w:rsidRPr="00E71137">
        <w:rPr>
          <w:rFonts w:ascii="Arimo" w:eastAsia="Times New Roman" w:hAnsi="Arimo" w:cs="Arimo"/>
          <w:sz w:val="20"/>
          <w:szCs w:val="20"/>
        </w:rPr>
        <w:t>There will be no structural changes to this space (</w:t>
      </w:r>
      <w:r w:rsidR="0061660B" w:rsidRPr="00E71137">
        <w:rPr>
          <w:rFonts w:ascii="Arimo" w:eastAsia="Times New Roman" w:hAnsi="Arimo" w:cs="Arimo"/>
          <w:sz w:val="20"/>
          <w:szCs w:val="20"/>
        </w:rPr>
        <w:t>e.g.,</w:t>
      </w:r>
      <w:r w:rsidRPr="00E71137">
        <w:rPr>
          <w:rFonts w:ascii="Arimo" w:eastAsia="Times New Roman" w:hAnsi="Arimo" w:cs="Arimo"/>
          <w:sz w:val="20"/>
          <w:szCs w:val="20"/>
        </w:rPr>
        <w:t xml:space="preserve"> addition or removal of walls or doors). Non-structural changes, including the addition of data ports and electrical outlets, are the sole responsibility of </w:t>
      </w:r>
      <w:r w:rsidR="00FE09AB">
        <w:rPr>
          <w:rFonts w:ascii="Arimo" w:eastAsia="Times New Roman" w:hAnsi="Arimo" w:cs="Arimo"/>
          <w:sz w:val="20"/>
          <w:szCs w:val="20"/>
        </w:rPr>
        <w:t>the</w:t>
      </w:r>
      <w:r w:rsidR="00831F6C">
        <w:rPr>
          <w:rFonts w:ascii="Arimo" w:eastAsia="Times New Roman" w:hAnsi="Arimo" w:cs="Arimo"/>
          <w:sz w:val="20"/>
          <w:szCs w:val="20"/>
        </w:rPr>
        <w:t xml:space="preserve"> occupying</w:t>
      </w:r>
      <w:r w:rsidR="00FE09AB">
        <w:rPr>
          <w:rFonts w:ascii="Arimo" w:eastAsia="Times New Roman" w:hAnsi="Arimo" w:cs="Arimo"/>
          <w:sz w:val="20"/>
          <w:szCs w:val="20"/>
        </w:rPr>
        <w:t xml:space="preserve"> </w:t>
      </w:r>
      <w:r w:rsidR="00831F6C">
        <w:rPr>
          <w:rFonts w:ascii="Arimo" w:eastAsia="Times New Roman" w:hAnsi="Arimo" w:cs="Arimo"/>
          <w:sz w:val="20"/>
          <w:szCs w:val="20"/>
        </w:rPr>
        <w:t>d</w:t>
      </w:r>
      <w:r w:rsidR="00FE09AB" w:rsidRPr="00E71137">
        <w:rPr>
          <w:rFonts w:ascii="Arimo" w:eastAsia="Times New Roman" w:hAnsi="Arimo" w:cs="Arimo"/>
          <w:sz w:val="20"/>
          <w:szCs w:val="20"/>
        </w:rPr>
        <w:t>epartment</w:t>
      </w:r>
      <w:r w:rsidRPr="00E71137">
        <w:rPr>
          <w:rFonts w:ascii="Arimo" w:eastAsia="Times New Roman" w:hAnsi="Arimo" w:cs="Arimo"/>
          <w:sz w:val="20"/>
          <w:szCs w:val="20"/>
        </w:rPr>
        <w:t>. At the end of the loan term, the space and any casework/furnishings will be returned in the original configuration and condition.</w:t>
      </w:r>
    </w:p>
    <w:p w14:paraId="5E6590C3" w14:textId="77777777" w:rsidR="00E71137" w:rsidRPr="00E71137" w:rsidRDefault="00E71137" w:rsidP="00E71137">
      <w:pPr>
        <w:tabs>
          <w:tab w:val="left" w:pos="1128"/>
          <w:tab w:val="left" w:pos="2928"/>
          <w:tab w:val="left" w:pos="3204"/>
        </w:tabs>
        <w:spacing w:after="0" w:line="240" w:lineRule="auto"/>
        <w:rPr>
          <w:rFonts w:ascii="Arimo" w:eastAsia="Times New Roman" w:hAnsi="Arimo" w:cs="Arimo"/>
          <w:sz w:val="20"/>
          <w:szCs w:val="20"/>
        </w:rPr>
      </w:pPr>
      <w:r w:rsidRPr="00E71137">
        <w:rPr>
          <w:rFonts w:ascii="Arimo" w:eastAsia="Times New Roman" w:hAnsi="Arimo" w:cs="Arimo"/>
          <w:sz w:val="20"/>
          <w:szCs w:val="20"/>
        </w:rPr>
        <w:tab/>
      </w:r>
      <w:r w:rsidRPr="00E71137">
        <w:rPr>
          <w:rFonts w:ascii="Arimo" w:eastAsia="Times New Roman" w:hAnsi="Arimo" w:cs="Arimo"/>
          <w:sz w:val="20"/>
          <w:szCs w:val="20"/>
        </w:rPr>
        <w:tab/>
      </w:r>
      <w:r w:rsidRPr="00E71137">
        <w:rPr>
          <w:rFonts w:ascii="Arimo" w:eastAsia="Times New Roman" w:hAnsi="Arimo" w:cs="Arimo"/>
          <w:sz w:val="20"/>
          <w:szCs w:val="20"/>
        </w:rPr>
        <w:tab/>
      </w:r>
    </w:p>
    <w:p w14:paraId="796F8465" w14:textId="77777777" w:rsidR="00E71137" w:rsidRDefault="00E71137" w:rsidP="00E71137">
      <w:pPr>
        <w:spacing w:after="0" w:line="240" w:lineRule="auto"/>
        <w:rPr>
          <w:rFonts w:ascii="Arimo" w:eastAsia="Times New Roman" w:hAnsi="Arimo" w:cs="Arimo"/>
          <w:sz w:val="20"/>
          <w:szCs w:val="20"/>
        </w:rPr>
      </w:pPr>
    </w:p>
    <w:p w14:paraId="46501BF9" w14:textId="77777777" w:rsidR="00EB660F" w:rsidRDefault="00EB660F" w:rsidP="00E71137">
      <w:pPr>
        <w:spacing w:after="0" w:line="240" w:lineRule="auto"/>
        <w:rPr>
          <w:rFonts w:ascii="Arimo" w:eastAsia="Times New Roman" w:hAnsi="Arimo" w:cs="Arimo"/>
          <w:sz w:val="20"/>
          <w:szCs w:val="20"/>
        </w:rPr>
      </w:pPr>
    </w:p>
    <w:p w14:paraId="6C254CFF" w14:textId="77777777" w:rsidR="00EB660F" w:rsidRPr="00E71137" w:rsidRDefault="00EB660F" w:rsidP="00E71137">
      <w:pPr>
        <w:spacing w:after="0" w:line="240" w:lineRule="auto"/>
        <w:rPr>
          <w:rFonts w:ascii="Arimo" w:eastAsia="Times New Roman" w:hAnsi="Arimo" w:cs="Arimo"/>
          <w:sz w:val="20"/>
          <w:szCs w:val="20"/>
        </w:rPr>
      </w:pPr>
    </w:p>
    <w:p w14:paraId="463704B0" w14:textId="6F0F83BE" w:rsidR="00E71137" w:rsidRPr="00E71137" w:rsidRDefault="00E71137" w:rsidP="00E71137">
      <w:pPr>
        <w:spacing w:after="0" w:line="240" w:lineRule="auto"/>
        <w:rPr>
          <w:rFonts w:ascii="Arimo" w:eastAsia="Times New Roman" w:hAnsi="Arimo" w:cs="Arimo"/>
          <w:sz w:val="20"/>
          <w:szCs w:val="20"/>
          <w:u w:val="single"/>
        </w:rPr>
      </w:pPr>
      <w:r w:rsidRPr="00E71137">
        <w:rPr>
          <w:rFonts w:ascii="Arimo" w:eastAsia="Times New Roman" w:hAnsi="Arimo" w:cs="Arimo"/>
          <w:sz w:val="20"/>
          <w:szCs w:val="20"/>
          <w:u w:val="single"/>
        </w:rPr>
        <w:t>ACCESS</w:t>
      </w:r>
      <w:r w:rsidRPr="00E71137">
        <w:rPr>
          <w:rFonts w:ascii="Arimo" w:eastAsia="Times New Roman" w:hAnsi="Arimo" w:cs="Arimo"/>
          <w:sz w:val="20"/>
          <w:szCs w:val="20"/>
          <w:u w:val="single"/>
        </w:rPr>
        <w:tab/>
      </w:r>
      <w:r w:rsidRPr="00E71137">
        <w:rPr>
          <w:rFonts w:ascii="Arimo" w:eastAsia="Times New Roman" w:hAnsi="Arimo" w:cs="Arimo"/>
          <w:sz w:val="20"/>
          <w:szCs w:val="20"/>
          <w:u w:val="single"/>
        </w:rPr>
        <w:tab/>
      </w:r>
      <w:r w:rsidRPr="00E71137">
        <w:rPr>
          <w:rFonts w:ascii="Arimo" w:eastAsia="Times New Roman" w:hAnsi="Arimo" w:cs="Arimo"/>
          <w:sz w:val="20"/>
          <w:szCs w:val="20"/>
          <w:u w:val="single"/>
        </w:rPr>
        <w:tab/>
      </w:r>
      <w:r w:rsidRPr="00E71137">
        <w:rPr>
          <w:rFonts w:ascii="Arimo" w:eastAsia="Times New Roman" w:hAnsi="Arimo" w:cs="Arimo"/>
          <w:sz w:val="20"/>
          <w:szCs w:val="20"/>
          <w:u w:val="single"/>
        </w:rPr>
        <w:tab/>
      </w:r>
      <w:r w:rsidRPr="00E71137">
        <w:rPr>
          <w:rFonts w:ascii="Arimo" w:eastAsia="Times New Roman" w:hAnsi="Arimo" w:cs="Arimo"/>
          <w:sz w:val="20"/>
          <w:szCs w:val="20"/>
          <w:u w:val="single"/>
        </w:rPr>
        <w:tab/>
      </w:r>
      <w:r w:rsidRPr="00E71137">
        <w:rPr>
          <w:rFonts w:ascii="Arimo" w:eastAsia="Times New Roman" w:hAnsi="Arimo" w:cs="Arimo"/>
          <w:sz w:val="20"/>
          <w:szCs w:val="20"/>
          <w:u w:val="single"/>
        </w:rPr>
        <w:tab/>
      </w:r>
      <w:r w:rsidRPr="00E71137">
        <w:rPr>
          <w:rFonts w:ascii="Arimo" w:eastAsia="Times New Roman" w:hAnsi="Arimo" w:cs="Arimo"/>
          <w:sz w:val="20"/>
          <w:szCs w:val="20"/>
          <w:u w:val="single"/>
        </w:rPr>
        <w:tab/>
      </w:r>
      <w:r w:rsidRPr="00E71137">
        <w:rPr>
          <w:rFonts w:ascii="Arimo" w:eastAsia="Times New Roman" w:hAnsi="Arimo" w:cs="Arimo"/>
          <w:sz w:val="20"/>
          <w:szCs w:val="20"/>
          <w:u w:val="single"/>
        </w:rPr>
        <w:tab/>
      </w:r>
      <w:r w:rsidRPr="00E71137">
        <w:rPr>
          <w:rFonts w:ascii="Arimo" w:eastAsia="Times New Roman" w:hAnsi="Arimo" w:cs="Arimo"/>
          <w:sz w:val="20"/>
          <w:szCs w:val="20"/>
          <w:u w:val="single"/>
        </w:rPr>
        <w:tab/>
      </w:r>
    </w:p>
    <w:p w14:paraId="47BBA04A" w14:textId="4D0BF243" w:rsidR="00E71137" w:rsidRPr="00E71137" w:rsidRDefault="00FE09AB" w:rsidP="00E71137">
      <w:pPr>
        <w:spacing w:after="0" w:line="240" w:lineRule="auto"/>
        <w:rPr>
          <w:rFonts w:ascii="Arimo" w:eastAsia="Times New Roman" w:hAnsi="Arimo" w:cs="Arimo"/>
          <w:sz w:val="20"/>
          <w:szCs w:val="20"/>
        </w:rPr>
      </w:pPr>
      <w:r>
        <w:rPr>
          <w:rFonts w:ascii="Arimo" w:eastAsia="Times New Roman" w:hAnsi="Arimo" w:cs="Arimo"/>
          <w:sz w:val="20"/>
          <w:szCs w:val="20"/>
        </w:rPr>
        <w:t xml:space="preserve">The </w:t>
      </w:r>
      <w:r w:rsidR="00831F6C">
        <w:rPr>
          <w:rFonts w:ascii="Arimo" w:eastAsia="Times New Roman" w:hAnsi="Arimo" w:cs="Arimo"/>
          <w:sz w:val="20"/>
          <w:szCs w:val="20"/>
        </w:rPr>
        <w:t>occupying and lending department</w:t>
      </w:r>
      <w:r w:rsidRPr="00E71137">
        <w:rPr>
          <w:rFonts w:ascii="Arimo" w:eastAsia="Times New Roman" w:hAnsi="Arimo" w:cs="Arimo"/>
          <w:b/>
          <w:sz w:val="20"/>
          <w:szCs w:val="20"/>
        </w:rPr>
        <w:t xml:space="preserve"> </w:t>
      </w:r>
      <w:r w:rsidR="00E71137" w:rsidRPr="00E71137">
        <w:rPr>
          <w:rFonts w:ascii="Arimo" w:eastAsia="Times New Roman" w:hAnsi="Arimo" w:cs="Arimo"/>
          <w:sz w:val="20"/>
          <w:szCs w:val="20"/>
        </w:rPr>
        <w:t xml:space="preserve">will allow access for the purpose of future planning and/or construction as needed. </w:t>
      </w:r>
    </w:p>
    <w:p w14:paraId="0401143F" w14:textId="77777777" w:rsidR="00E71137" w:rsidRDefault="00E71137" w:rsidP="00E71137">
      <w:pPr>
        <w:spacing w:after="0" w:line="240" w:lineRule="auto"/>
        <w:rPr>
          <w:rFonts w:ascii="Arimo" w:eastAsia="Times New Roman" w:hAnsi="Arimo" w:cs="Arimo"/>
          <w:sz w:val="14"/>
          <w:szCs w:val="20"/>
        </w:rPr>
      </w:pPr>
    </w:p>
    <w:p w14:paraId="38D7E5D4" w14:textId="77777777" w:rsidR="00EB660F" w:rsidRDefault="00EB660F" w:rsidP="00E71137">
      <w:pPr>
        <w:spacing w:after="0" w:line="240" w:lineRule="auto"/>
        <w:rPr>
          <w:rFonts w:ascii="Arimo" w:eastAsia="Times New Roman" w:hAnsi="Arimo" w:cs="Arimo"/>
          <w:sz w:val="14"/>
          <w:szCs w:val="20"/>
        </w:rPr>
      </w:pPr>
    </w:p>
    <w:p w14:paraId="77E6F332" w14:textId="77777777" w:rsidR="00EB660F" w:rsidRPr="00E71137" w:rsidRDefault="00EB660F" w:rsidP="00E71137">
      <w:pPr>
        <w:spacing w:after="0" w:line="240" w:lineRule="auto"/>
        <w:rPr>
          <w:rFonts w:ascii="Arimo" w:eastAsia="Times New Roman" w:hAnsi="Arimo" w:cs="Arimo"/>
          <w:sz w:val="14"/>
          <w:szCs w:val="20"/>
        </w:rPr>
      </w:pPr>
    </w:p>
    <w:p w14:paraId="387274CD" w14:textId="77777777" w:rsidR="00E71137" w:rsidRPr="00E71137" w:rsidRDefault="00E71137" w:rsidP="00E71137">
      <w:pPr>
        <w:spacing w:after="0" w:line="240" w:lineRule="auto"/>
        <w:rPr>
          <w:rFonts w:ascii="Arimo" w:eastAsia="Times New Roman" w:hAnsi="Arimo" w:cs="Arimo"/>
          <w:sz w:val="14"/>
          <w:szCs w:val="20"/>
        </w:rPr>
      </w:pPr>
    </w:p>
    <w:p w14:paraId="19F7B3FE" w14:textId="77777777" w:rsidR="00E71137" w:rsidRPr="00E71137" w:rsidRDefault="00E71137" w:rsidP="00E71137">
      <w:pPr>
        <w:spacing w:after="0" w:line="240" w:lineRule="auto"/>
        <w:rPr>
          <w:rFonts w:ascii="Arimo" w:eastAsia="Times New Roman" w:hAnsi="Arimo" w:cs="Arimo"/>
          <w:sz w:val="14"/>
          <w:szCs w:val="20"/>
        </w:rPr>
      </w:pPr>
    </w:p>
    <w:p w14:paraId="4EC0D0BE" w14:textId="57CAA6DE" w:rsidR="00E71137" w:rsidRPr="00E71137" w:rsidRDefault="00E71137" w:rsidP="00E71137">
      <w:pPr>
        <w:spacing w:after="0" w:line="240" w:lineRule="auto"/>
        <w:rPr>
          <w:rFonts w:ascii="Arimo" w:eastAsia="Times New Roman" w:hAnsi="Arimo" w:cs="Arimo"/>
          <w:sz w:val="20"/>
          <w:szCs w:val="20"/>
          <w:u w:val="single"/>
        </w:rPr>
      </w:pPr>
      <w:r w:rsidRPr="00E71137">
        <w:rPr>
          <w:rFonts w:ascii="Arimo" w:eastAsia="Times New Roman" w:hAnsi="Arimo" w:cs="Arimo"/>
          <w:sz w:val="20"/>
          <w:szCs w:val="20"/>
          <w:u w:val="single"/>
        </w:rPr>
        <w:t>OPERATIONAL COSTS</w:t>
      </w:r>
      <w:r w:rsidR="00024062">
        <w:rPr>
          <w:rFonts w:ascii="Arimo" w:eastAsia="Times New Roman" w:hAnsi="Arimo" w:cs="Arimo"/>
          <w:sz w:val="20"/>
          <w:szCs w:val="20"/>
          <w:u w:val="single"/>
        </w:rPr>
        <w:tab/>
      </w:r>
      <w:r w:rsidR="00024062">
        <w:rPr>
          <w:rFonts w:ascii="Arimo" w:eastAsia="Times New Roman" w:hAnsi="Arimo" w:cs="Arimo"/>
          <w:sz w:val="20"/>
          <w:szCs w:val="20"/>
          <w:u w:val="single"/>
        </w:rPr>
        <w:tab/>
      </w:r>
      <w:r w:rsidR="00024062">
        <w:rPr>
          <w:rFonts w:ascii="Arimo" w:eastAsia="Times New Roman" w:hAnsi="Arimo" w:cs="Arimo"/>
          <w:sz w:val="20"/>
          <w:szCs w:val="20"/>
          <w:u w:val="single"/>
        </w:rPr>
        <w:tab/>
      </w:r>
      <w:r w:rsidR="00024062">
        <w:rPr>
          <w:rFonts w:ascii="Arimo" w:eastAsia="Times New Roman" w:hAnsi="Arimo" w:cs="Arimo"/>
          <w:sz w:val="20"/>
          <w:szCs w:val="20"/>
          <w:u w:val="single"/>
        </w:rPr>
        <w:tab/>
      </w:r>
      <w:r w:rsidR="00024062">
        <w:rPr>
          <w:rFonts w:ascii="Arimo" w:eastAsia="Times New Roman" w:hAnsi="Arimo" w:cs="Arimo"/>
          <w:sz w:val="20"/>
          <w:szCs w:val="20"/>
          <w:u w:val="single"/>
        </w:rPr>
        <w:tab/>
      </w:r>
      <w:r w:rsidR="00024062">
        <w:rPr>
          <w:rFonts w:ascii="Arimo" w:eastAsia="Times New Roman" w:hAnsi="Arimo" w:cs="Arimo"/>
          <w:sz w:val="20"/>
          <w:szCs w:val="20"/>
          <w:u w:val="single"/>
        </w:rPr>
        <w:tab/>
      </w:r>
      <w:r w:rsidR="00024062">
        <w:rPr>
          <w:rFonts w:ascii="Arimo" w:eastAsia="Times New Roman" w:hAnsi="Arimo" w:cs="Arimo"/>
          <w:sz w:val="20"/>
          <w:szCs w:val="20"/>
          <w:u w:val="single"/>
        </w:rPr>
        <w:tab/>
      </w:r>
    </w:p>
    <w:p w14:paraId="5614EF13" w14:textId="77777777" w:rsidR="00E71137" w:rsidRPr="00E71137" w:rsidRDefault="00E71137" w:rsidP="00E71137">
      <w:pPr>
        <w:spacing w:after="0" w:line="240" w:lineRule="auto"/>
        <w:rPr>
          <w:rFonts w:ascii="Arimo" w:eastAsia="Times New Roman" w:hAnsi="Arimo" w:cs="Arimo"/>
          <w:sz w:val="20"/>
          <w:szCs w:val="20"/>
        </w:rPr>
      </w:pPr>
    </w:p>
    <w:p w14:paraId="7C2494E0" w14:textId="0D7BCC63" w:rsidR="00E71137" w:rsidRPr="00E71137" w:rsidRDefault="00E71137" w:rsidP="00E71137">
      <w:pPr>
        <w:spacing w:after="0" w:line="240" w:lineRule="auto"/>
        <w:rPr>
          <w:rFonts w:ascii="Arimo" w:eastAsia="Times New Roman" w:hAnsi="Arimo" w:cs="Arimo"/>
          <w:sz w:val="20"/>
          <w:szCs w:val="20"/>
        </w:rPr>
      </w:pPr>
      <w:r w:rsidRPr="00E71137">
        <w:rPr>
          <w:rFonts w:ascii="Arimo" w:eastAsia="Times New Roman" w:hAnsi="Arimo" w:cs="Arimo"/>
          <w:sz w:val="20"/>
          <w:szCs w:val="20"/>
        </w:rPr>
        <w:t xml:space="preserve">All operating expenses including phone line charges, trash disposal, room cleaning, and possible future ENS surcharges or repairs not otherwise absorbed by Facilities Services are also the sole responsibility of </w:t>
      </w:r>
      <w:r w:rsidR="00FE09AB">
        <w:rPr>
          <w:rFonts w:ascii="Arimo" w:eastAsia="Times New Roman" w:hAnsi="Arimo" w:cs="Arimo"/>
          <w:sz w:val="20"/>
          <w:szCs w:val="20"/>
        </w:rPr>
        <w:t xml:space="preserve">the </w:t>
      </w:r>
      <w:r w:rsidR="0061660B">
        <w:rPr>
          <w:rFonts w:ascii="Arimo" w:eastAsia="Times New Roman" w:hAnsi="Arimo" w:cs="Arimo"/>
          <w:sz w:val="20"/>
          <w:szCs w:val="20"/>
        </w:rPr>
        <w:t>occupying d</w:t>
      </w:r>
      <w:r w:rsidR="0061660B" w:rsidRPr="00E71137">
        <w:rPr>
          <w:rFonts w:ascii="Arimo" w:eastAsia="Times New Roman" w:hAnsi="Arimo" w:cs="Arimo"/>
          <w:sz w:val="20"/>
          <w:szCs w:val="20"/>
        </w:rPr>
        <w:t xml:space="preserve">epartment </w:t>
      </w:r>
      <w:r w:rsidRPr="00E71137">
        <w:rPr>
          <w:rFonts w:ascii="Arimo" w:eastAsia="Times New Roman" w:hAnsi="Arimo" w:cs="Arimo"/>
          <w:sz w:val="20"/>
          <w:szCs w:val="20"/>
        </w:rPr>
        <w:t>during this loan period.</w:t>
      </w:r>
    </w:p>
    <w:p w14:paraId="22704193" w14:textId="77777777" w:rsidR="00E71137" w:rsidRPr="00E71137" w:rsidRDefault="00E71137" w:rsidP="00E71137">
      <w:pPr>
        <w:spacing w:after="0" w:line="240" w:lineRule="auto"/>
        <w:rPr>
          <w:rFonts w:ascii="Arimo" w:eastAsia="Times New Roman" w:hAnsi="Arimo" w:cs="Arimo"/>
          <w:sz w:val="20"/>
          <w:szCs w:val="20"/>
        </w:rPr>
      </w:pPr>
    </w:p>
    <w:p w14:paraId="479062F8" w14:textId="4A5CBD9E" w:rsidR="00E71137" w:rsidRPr="00E71137" w:rsidRDefault="00E71137" w:rsidP="00E71137">
      <w:pPr>
        <w:spacing w:after="0" w:line="240" w:lineRule="auto"/>
        <w:rPr>
          <w:rFonts w:ascii="Arimo" w:eastAsia="Times New Roman" w:hAnsi="Arimo" w:cs="Arimo"/>
          <w:sz w:val="20"/>
          <w:szCs w:val="20"/>
        </w:rPr>
      </w:pPr>
      <w:r w:rsidRPr="00E71137">
        <w:rPr>
          <w:rFonts w:ascii="Arimo" w:eastAsia="Times New Roman" w:hAnsi="Arimo" w:cs="Arimo"/>
          <w:sz w:val="20"/>
          <w:szCs w:val="20"/>
        </w:rPr>
        <w:t>In shared workspace (</w:t>
      </w:r>
      <w:r w:rsidR="0061660B" w:rsidRPr="00E71137">
        <w:rPr>
          <w:rFonts w:ascii="Arimo" w:eastAsia="Times New Roman" w:hAnsi="Arimo" w:cs="Arimo"/>
          <w:sz w:val="20"/>
          <w:szCs w:val="20"/>
        </w:rPr>
        <w:t>e.g.,</w:t>
      </w:r>
      <w:r w:rsidRPr="00E71137">
        <w:rPr>
          <w:rFonts w:ascii="Arimo" w:eastAsia="Times New Roman" w:hAnsi="Arimo" w:cs="Arimo"/>
          <w:sz w:val="20"/>
          <w:szCs w:val="20"/>
        </w:rPr>
        <w:t xml:space="preserve"> open plan office space, wet lab support rooms), there may be shared operational costs to which all occupants </w:t>
      </w:r>
      <w:r w:rsidR="001528D1">
        <w:rPr>
          <w:rFonts w:ascii="Arimo" w:eastAsia="Times New Roman" w:hAnsi="Arimo" w:cs="Arimo"/>
          <w:sz w:val="20"/>
          <w:szCs w:val="20"/>
        </w:rPr>
        <w:t>are</w:t>
      </w:r>
      <w:r w:rsidRPr="00E71137">
        <w:rPr>
          <w:rFonts w:ascii="Arimo" w:eastAsia="Times New Roman" w:hAnsi="Arimo" w:cs="Arimo"/>
          <w:sz w:val="20"/>
          <w:szCs w:val="20"/>
        </w:rPr>
        <w:t xml:space="preserve"> expected to contribute. Group costs will be calculated in proportion to the number of workstations occupied. By taking occupancy of this space, the occupying unit indicates its agreement to contribute to its shared operational costs. </w:t>
      </w:r>
    </w:p>
    <w:p w14:paraId="09319146" w14:textId="77777777" w:rsidR="00E71137" w:rsidRPr="00E71137" w:rsidRDefault="00E71137" w:rsidP="00E71137">
      <w:pPr>
        <w:spacing w:after="0" w:line="240" w:lineRule="auto"/>
        <w:rPr>
          <w:rFonts w:ascii="Arimo" w:eastAsia="Times New Roman" w:hAnsi="Arimo" w:cs="Arimo"/>
          <w:sz w:val="14"/>
          <w:szCs w:val="20"/>
        </w:rPr>
      </w:pPr>
    </w:p>
    <w:p w14:paraId="4D9EE15A" w14:textId="77777777" w:rsidR="00E71137" w:rsidRDefault="00E71137" w:rsidP="00E71137">
      <w:pPr>
        <w:spacing w:after="0" w:line="240" w:lineRule="auto"/>
        <w:rPr>
          <w:rFonts w:ascii="Arimo" w:eastAsia="Times New Roman" w:hAnsi="Arimo" w:cs="Arimo"/>
          <w:sz w:val="14"/>
          <w:szCs w:val="20"/>
        </w:rPr>
      </w:pPr>
    </w:p>
    <w:p w14:paraId="6F473588" w14:textId="77777777" w:rsidR="00EB660F" w:rsidRDefault="00EB660F" w:rsidP="00E71137">
      <w:pPr>
        <w:spacing w:after="0" w:line="240" w:lineRule="auto"/>
        <w:rPr>
          <w:rFonts w:ascii="Arimo" w:eastAsia="Times New Roman" w:hAnsi="Arimo" w:cs="Arimo"/>
          <w:sz w:val="14"/>
          <w:szCs w:val="20"/>
        </w:rPr>
      </w:pPr>
    </w:p>
    <w:p w14:paraId="6321F58B" w14:textId="77777777" w:rsidR="00EB660F" w:rsidRPr="00E71137" w:rsidRDefault="00EB660F" w:rsidP="00E71137">
      <w:pPr>
        <w:spacing w:after="0" w:line="240" w:lineRule="auto"/>
        <w:rPr>
          <w:rFonts w:ascii="Arimo" w:eastAsia="Times New Roman" w:hAnsi="Arimo" w:cs="Arimo"/>
          <w:sz w:val="14"/>
          <w:szCs w:val="20"/>
        </w:rPr>
      </w:pPr>
    </w:p>
    <w:p w14:paraId="63381901" w14:textId="77777777" w:rsidR="00E71137" w:rsidRPr="00E71137" w:rsidRDefault="00E71137" w:rsidP="00E71137">
      <w:pPr>
        <w:spacing w:after="0" w:line="240" w:lineRule="auto"/>
        <w:rPr>
          <w:rFonts w:ascii="Arimo" w:eastAsia="Times New Roman" w:hAnsi="Arimo" w:cs="Arimo"/>
          <w:sz w:val="14"/>
          <w:szCs w:val="20"/>
        </w:rPr>
      </w:pPr>
    </w:p>
    <w:p w14:paraId="7A2416FF" w14:textId="134D4ACC" w:rsidR="00E71137" w:rsidRPr="00E71137" w:rsidRDefault="001A02D7" w:rsidP="00E71137">
      <w:pPr>
        <w:spacing w:after="0" w:line="240" w:lineRule="auto"/>
        <w:rPr>
          <w:rFonts w:ascii="Arimo" w:eastAsia="Times New Roman" w:hAnsi="Arimo" w:cs="Arimo"/>
          <w:sz w:val="20"/>
          <w:szCs w:val="20"/>
          <w:u w:val="single"/>
        </w:rPr>
      </w:pPr>
      <w:r>
        <w:rPr>
          <w:rFonts w:ascii="Arimo" w:eastAsia="Times New Roman" w:hAnsi="Arimo" w:cs="Arimo"/>
          <w:sz w:val="20"/>
          <w:szCs w:val="20"/>
          <w:u w:val="single"/>
        </w:rPr>
        <w:t>MOVE COSTS</w:t>
      </w:r>
      <w:r>
        <w:rPr>
          <w:rFonts w:ascii="Arimo" w:eastAsia="Times New Roman" w:hAnsi="Arimo" w:cs="Arimo"/>
          <w:sz w:val="20"/>
          <w:szCs w:val="20"/>
          <w:u w:val="single"/>
        </w:rPr>
        <w:tab/>
      </w:r>
      <w:r>
        <w:rPr>
          <w:rFonts w:ascii="Arimo" w:eastAsia="Times New Roman" w:hAnsi="Arimo" w:cs="Arimo"/>
          <w:sz w:val="20"/>
          <w:szCs w:val="20"/>
          <w:u w:val="single"/>
        </w:rPr>
        <w:tab/>
      </w:r>
      <w:r>
        <w:rPr>
          <w:rFonts w:ascii="Arimo" w:eastAsia="Times New Roman" w:hAnsi="Arimo" w:cs="Arimo"/>
          <w:sz w:val="20"/>
          <w:szCs w:val="20"/>
          <w:u w:val="single"/>
        </w:rPr>
        <w:tab/>
      </w:r>
      <w:r w:rsidR="00024062">
        <w:rPr>
          <w:rFonts w:ascii="Arimo" w:eastAsia="Times New Roman" w:hAnsi="Arimo" w:cs="Arimo"/>
          <w:sz w:val="20"/>
          <w:szCs w:val="20"/>
          <w:u w:val="single"/>
        </w:rPr>
        <w:tab/>
      </w:r>
      <w:r w:rsidR="00024062">
        <w:rPr>
          <w:rFonts w:ascii="Arimo" w:eastAsia="Times New Roman" w:hAnsi="Arimo" w:cs="Arimo"/>
          <w:sz w:val="20"/>
          <w:szCs w:val="20"/>
          <w:u w:val="single"/>
        </w:rPr>
        <w:tab/>
      </w:r>
      <w:r w:rsidR="00024062">
        <w:rPr>
          <w:rFonts w:ascii="Arimo" w:eastAsia="Times New Roman" w:hAnsi="Arimo" w:cs="Arimo"/>
          <w:sz w:val="20"/>
          <w:szCs w:val="20"/>
          <w:u w:val="single"/>
        </w:rPr>
        <w:tab/>
      </w:r>
      <w:r w:rsidR="00024062">
        <w:rPr>
          <w:rFonts w:ascii="Arimo" w:eastAsia="Times New Roman" w:hAnsi="Arimo" w:cs="Arimo"/>
          <w:sz w:val="20"/>
          <w:szCs w:val="20"/>
          <w:u w:val="single"/>
        </w:rPr>
        <w:tab/>
      </w:r>
      <w:r w:rsidR="00024062">
        <w:rPr>
          <w:rFonts w:ascii="Arimo" w:eastAsia="Times New Roman" w:hAnsi="Arimo" w:cs="Arimo"/>
          <w:sz w:val="20"/>
          <w:szCs w:val="20"/>
          <w:u w:val="single"/>
        </w:rPr>
        <w:tab/>
      </w:r>
      <w:r w:rsidR="00024062">
        <w:rPr>
          <w:rFonts w:ascii="Arimo" w:eastAsia="Times New Roman" w:hAnsi="Arimo" w:cs="Arimo"/>
          <w:sz w:val="20"/>
          <w:szCs w:val="20"/>
          <w:u w:val="single"/>
        </w:rPr>
        <w:tab/>
      </w:r>
    </w:p>
    <w:p w14:paraId="37FF2C7E" w14:textId="77777777" w:rsidR="0072663B" w:rsidRDefault="0072663B" w:rsidP="00E71137">
      <w:pPr>
        <w:spacing w:after="0" w:line="240" w:lineRule="auto"/>
        <w:rPr>
          <w:rFonts w:ascii="Arimo" w:eastAsia="Times New Roman" w:hAnsi="Arimo" w:cs="Arimo"/>
          <w:b/>
          <w:bCs/>
          <w:sz w:val="26"/>
          <w:szCs w:val="26"/>
        </w:rPr>
      </w:pPr>
    </w:p>
    <w:p w14:paraId="0C36843B" w14:textId="189F72AE" w:rsidR="00E71137" w:rsidRDefault="00E71137" w:rsidP="00E71137">
      <w:pPr>
        <w:spacing w:after="0" w:line="240" w:lineRule="auto"/>
        <w:rPr>
          <w:rFonts w:ascii="Arimo" w:eastAsia="Times New Roman" w:hAnsi="Arimo" w:cs="Arimo"/>
          <w:b/>
          <w:bCs/>
          <w:sz w:val="20"/>
          <w:szCs w:val="20"/>
        </w:rPr>
      </w:pPr>
      <w:r w:rsidRPr="00C8744B">
        <w:rPr>
          <w:rFonts w:ascii="Arimo" w:eastAsia="Times New Roman" w:hAnsi="Arimo" w:cs="Arimo"/>
          <w:sz w:val="20"/>
          <w:szCs w:val="20"/>
        </w:rPr>
        <w:t xml:space="preserve">Move costs (in and out of the named spaces) are the sole responsibility of </w:t>
      </w:r>
      <w:r w:rsidR="00FE09AB" w:rsidRPr="00C8744B">
        <w:rPr>
          <w:rFonts w:ascii="Arimo" w:eastAsia="Times New Roman" w:hAnsi="Arimo" w:cs="Arimo"/>
          <w:sz w:val="20"/>
          <w:szCs w:val="20"/>
        </w:rPr>
        <w:t xml:space="preserve">the Department of </w:t>
      </w:r>
      <w:proofErr w:type="spellStart"/>
      <w:r w:rsidR="00FE09AB" w:rsidRPr="00C8744B">
        <w:rPr>
          <w:rFonts w:ascii="Arimo" w:eastAsia="Times New Roman" w:hAnsi="Arimo" w:cs="Arimo"/>
          <w:sz w:val="20"/>
          <w:szCs w:val="20"/>
          <w:highlight w:val="yellow"/>
          <w:u w:val="single"/>
        </w:rPr>
        <w:t>xxxxxxx</w:t>
      </w:r>
      <w:proofErr w:type="spellEnd"/>
      <w:r w:rsidRPr="00C8744B">
        <w:rPr>
          <w:rFonts w:ascii="Arimo" w:eastAsia="Times New Roman" w:hAnsi="Arimo" w:cs="Arimo"/>
          <w:sz w:val="20"/>
          <w:szCs w:val="20"/>
        </w:rPr>
        <w:t xml:space="preserve">. When vacated, </w:t>
      </w:r>
      <w:r w:rsidR="00FE09AB" w:rsidRPr="00C8744B">
        <w:rPr>
          <w:rFonts w:ascii="Arimo" w:eastAsia="Times New Roman" w:hAnsi="Arimo" w:cs="Arimo"/>
          <w:sz w:val="20"/>
          <w:szCs w:val="20"/>
        </w:rPr>
        <w:t xml:space="preserve">the Department of </w:t>
      </w:r>
      <w:proofErr w:type="spellStart"/>
      <w:r w:rsidR="00FE09AB" w:rsidRPr="00C8744B">
        <w:rPr>
          <w:rFonts w:ascii="Arimo" w:eastAsia="Times New Roman" w:hAnsi="Arimo" w:cs="Arimo"/>
          <w:sz w:val="20"/>
          <w:szCs w:val="20"/>
          <w:highlight w:val="yellow"/>
          <w:u w:val="single"/>
        </w:rPr>
        <w:t>xxxxxxx</w:t>
      </w:r>
      <w:proofErr w:type="spellEnd"/>
      <w:r w:rsidR="00FE09AB" w:rsidRPr="00C8744B">
        <w:rPr>
          <w:rFonts w:ascii="Arimo" w:eastAsia="Times New Roman" w:hAnsi="Arimo" w:cs="Arimo"/>
          <w:sz w:val="20"/>
          <w:szCs w:val="20"/>
        </w:rPr>
        <w:t xml:space="preserve"> </w:t>
      </w:r>
      <w:r w:rsidRPr="00C8744B">
        <w:rPr>
          <w:rFonts w:ascii="Arimo" w:eastAsia="Times New Roman" w:hAnsi="Arimo" w:cs="Arimo"/>
          <w:sz w:val="20"/>
          <w:szCs w:val="20"/>
        </w:rPr>
        <w:t>is responsible for leaving the space move-in ready for the next occupant (i.</w:t>
      </w:r>
      <w:r w:rsidR="0061660B" w:rsidRPr="00C8744B">
        <w:rPr>
          <w:rFonts w:ascii="Arimo" w:eastAsia="Times New Roman" w:hAnsi="Arimo" w:cs="Arimo"/>
          <w:sz w:val="20"/>
          <w:szCs w:val="20"/>
        </w:rPr>
        <w:t xml:space="preserve"> </w:t>
      </w:r>
      <w:r w:rsidRPr="00C8744B">
        <w:rPr>
          <w:rFonts w:ascii="Arimo" w:eastAsia="Times New Roman" w:hAnsi="Arimo" w:cs="Arimo"/>
          <w:sz w:val="20"/>
          <w:szCs w:val="20"/>
        </w:rPr>
        <w:t xml:space="preserve">e. all surfaces cleaned and any furniture or equipment belonging to </w:t>
      </w:r>
      <w:r w:rsidR="00FE09AB" w:rsidRPr="00C8744B">
        <w:rPr>
          <w:rFonts w:ascii="Arimo" w:eastAsia="Times New Roman" w:hAnsi="Arimo" w:cs="Arimo"/>
          <w:sz w:val="20"/>
          <w:szCs w:val="20"/>
        </w:rPr>
        <w:t xml:space="preserve">the Department of </w:t>
      </w:r>
      <w:proofErr w:type="spellStart"/>
      <w:r w:rsidR="00FE09AB" w:rsidRPr="00C8744B">
        <w:rPr>
          <w:rFonts w:ascii="Arimo" w:eastAsia="Times New Roman" w:hAnsi="Arimo" w:cs="Arimo"/>
          <w:sz w:val="20"/>
          <w:szCs w:val="20"/>
          <w:highlight w:val="yellow"/>
          <w:u w:val="single"/>
        </w:rPr>
        <w:t>xxxxxxx</w:t>
      </w:r>
      <w:proofErr w:type="spellEnd"/>
      <w:r w:rsidR="00FE09AB" w:rsidRPr="00C8744B">
        <w:rPr>
          <w:rFonts w:ascii="Arimo" w:eastAsia="Times New Roman" w:hAnsi="Arimo" w:cs="Arimo"/>
          <w:sz w:val="20"/>
          <w:szCs w:val="20"/>
        </w:rPr>
        <w:t xml:space="preserve"> are </w:t>
      </w:r>
      <w:r w:rsidRPr="00C8744B">
        <w:rPr>
          <w:rFonts w:ascii="Arimo" w:eastAsia="Times New Roman" w:hAnsi="Arimo" w:cs="Arimo"/>
          <w:sz w:val="20"/>
          <w:szCs w:val="20"/>
        </w:rPr>
        <w:t>removed).</w:t>
      </w:r>
      <w:r w:rsidRPr="0061660B">
        <w:rPr>
          <w:rFonts w:ascii="Arimo" w:eastAsia="Times New Roman" w:hAnsi="Arimo" w:cs="Arimo"/>
          <w:b/>
          <w:bCs/>
          <w:sz w:val="20"/>
          <w:szCs w:val="20"/>
        </w:rPr>
        <w:t xml:space="preserve"> </w:t>
      </w:r>
    </w:p>
    <w:p w14:paraId="2A9A120F" w14:textId="77777777" w:rsidR="00EB660F" w:rsidRDefault="00EB660F" w:rsidP="00E71137">
      <w:pPr>
        <w:spacing w:after="0" w:line="240" w:lineRule="auto"/>
        <w:rPr>
          <w:rFonts w:ascii="Arimo" w:eastAsia="Times New Roman" w:hAnsi="Arimo" w:cs="Arimo"/>
          <w:b/>
          <w:bCs/>
          <w:sz w:val="20"/>
          <w:szCs w:val="20"/>
        </w:rPr>
      </w:pPr>
    </w:p>
    <w:p w14:paraId="4C97CA8C" w14:textId="77777777" w:rsidR="00EB660F" w:rsidRPr="0061660B" w:rsidRDefault="00EB660F" w:rsidP="00E71137">
      <w:pPr>
        <w:spacing w:after="0" w:line="240" w:lineRule="auto"/>
        <w:rPr>
          <w:rFonts w:ascii="Arimo" w:eastAsia="Times New Roman" w:hAnsi="Arimo" w:cs="Arimo"/>
          <w:b/>
          <w:bCs/>
          <w:sz w:val="20"/>
          <w:szCs w:val="20"/>
        </w:rPr>
      </w:pPr>
    </w:p>
    <w:p w14:paraId="056AA74F" w14:textId="77777777" w:rsidR="00D37374" w:rsidRDefault="00D37374" w:rsidP="00E71137">
      <w:pPr>
        <w:tabs>
          <w:tab w:val="left" w:pos="3192"/>
        </w:tabs>
        <w:spacing w:after="0" w:line="240" w:lineRule="auto"/>
        <w:rPr>
          <w:rFonts w:ascii="Arimo" w:eastAsia="Times New Roman" w:hAnsi="Arimo" w:cs="Arimo"/>
          <w:sz w:val="14"/>
          <w:szCs w:val="20"/>
        </w:rPr>
      </w:pPr>
    </w:p>
    <w:p w14:paraId="227B8A3A" w14:textId="205F5C75" w:rsidR="00E71137" w:rsidRPr="00E71137" w:rsidRDefault="00E71137" w:rsidP="00E71137">
      <w:pPr>
        <w:tabs>
          <w:tab w:val="left" w:pos="3192"/>
        </w:tabs>
        <w:spacing w:after="0" w:line="240" w:lineRule="auto"/>
        <w:rPr>
          <w:rFonts w:ascii="Arimo" w:eastAsia="Times New Roman" w:hAnsi="Arimo" w:cs="Arimo"/>
          <w:sz w:val="14"/>
          <w:szCs w:val="20"/>
        </w:rPr>
      </w:pPr>
      <w:r w:rsidRPr="00E71137">
        <w:rPr>
          <w:rFonts w:ascii="Arimo" w:eastAsia="Times New Roman" w:hAnsi="Arimo" w:cs="Arimo"/>
          <w:sz w:val="14"/>
          <w:szCs w:val="20"/>
        </w:rPr>
        <w:tab/>
      </w:r>
    </w:p>
    <w:p w14:paraId="78728EC9" w14:textId="77777777" w:rsidR="00E71137" w:rsidRPr="00E71137" w:rsidRDefault="00E71137" w:rsidP="00E71137">
      <w:pPr>
        <w:spacing w:after="0" w:line="240" w:lineRule="auto"/>
        <w:rPr>
          <w:rFonts w:ascii="Arimo" w:eastAsia="Times New Roman" w:hAnsi="Arimo" w:cs="Arimo"/>
          <w:sz w:val="14"/>
          <w:szCs w:val="20"/>
        </w:rPr>
      </w:pPr>
    </w:p>
    <w:p w14:paraId="77026239" w14:textId="1AF561A1" w:rsidR="001A02D7" w:rsidRDefault="001A02D7" w:rsidP="001A02D7">
      <w:pPr>
        <w:pStyle w:val="Default"/>
      </w:pPr>
      <w:r>
        <w:rPr>
          <w:rFonts w:ascii="Arimo" w:eastAsia="Times New Roman" w:hAnsi="Arimo" w:cs="Arimo"/>
          <w:sz w:val="20"/>
          <w:szCs w:val="20"/>
          <w:u w:val="single"/>
        </w:rPr>
        <w:t>EXIT STRATEGY</w:t>
      </w:r>
      <w:r>
        <w:rPr>
          <w:rFonts w:ascii="Arimo" w:eastAsia="Times New Roman" w:hAnsi="Arimo" w:cs="Arimo"/>
          <w:sz w:val="20"/>
          <w:szCs w:val="20"/>
          <w:u w:val="single"/>
        </w:rPr>
        <w:tab/>
      </w:r>
      <w:r>
        <w:rPr>
          <w:rFonts w:ascii="Arimo" w:eastAsia="Times New Roman" w:hAnsi="Arimo" w:cs="Arimo"/>
          <w:sz w:val="20"/>
          <w:szCs w:val="20"/>
          <w:u w:val="single"/>
        </w:rPr>
        <w:tab/>
      </w:r>
      <w:r>
        <w:rPr>
          <w:rFonts w:ascii="Arimo" w:eastAsia="Times New Roman" w:hAnsi="Arimo" w:cs="Arimo"/>
          <w:sz w:val="20"/>
          <w:szCs w:val="20"/>
          <w:u w:val="single"/>
        </w:rPr>
        <w:tab/>
      </w:r>
      <w:r>
        <w:rPr>
          <w:rFonts w:ascii="Arimo" w:eastAsia="Times New Roman" w:hAnsi="Arimo" w:cs="Arimo"/>
          <w:sz w:val="20"/>
          <w:szCs w:val="20"/>
          <w:u w:val="single"/>
        </w:rPr>
        <w:tab/>
      </w:r>
      <w:r>
        <w:rPr>
          <w:rFonts w:ascii="Arimo" w:eastAsia="Times New Roman" w:hAnsi="Arimo" w:cs="Arimo"/>
          <w:sz w:val="20"/>
          <w:szCs w:val="20"/>
          <w:u w:val="single"/>
        </w:rPr>
        <w:tab/>
      </w:r>
      <w:r>
        <w:rPr>
          <w:rFonts w:ascii="Arimo" w:eastAsia="Times New Roman" w:hAnsi="Arimo" w:cs="Arimo"/>
          <w:sz w:val="20"/>
          <w:szCs w:val="20"/>
          <w:u w:val="single"/>
        </w:rPr>
        <w:tab/>
      </w:r>
      <w:r>
        <w:rPr>
          <w:rFonts w:ascii="Arimo" w:eastAsia="Times New Roman" w:hAnsi="Arimo" w:cs="Arimo"/>
          <w:sz w:val="20"/>
          <w:szCs w:val="20"/>
          <w:u w:val="single"/>
        </w:rPr>
        <w:tab/>
      </w:r>
      <w:r>
        <w:rPr>
          <w:rFonts w:ascii="Arimo" w:eastAsia="Times New Roman" w:hAnsi="Arimo" w:cs="Arimo"/>
          <w:sz w:val="20"/>
          <w:szCs w:val="20"/>
          <w:u w:val="single"/>
        </w:rPr>
        <w:tab/>
      </w:r>
    </w:p>
    <w:p w14:paraId="317F2D87" w14:textId="77777777" w:rsidR="001A02D7" w:rsidRDefault="001A02D7" w:rsidP="001A02D7">
      <w:pPr>
        <w:pStyle w:val="Default"/>
      </w:pPr>
      <w:r>
        <w:t xml:space="preserve"> </w:t>
      </w:r>
    </w:p>
    <w:p w14:paraId="52AF0C51" w14:textId="4217A69B" w:rsidR="004F1E1E" w:rsidRDefault="004F1E1E" w:rsidP="004F1E1E">
      <w:pPr>
        <w:spacing w:after="0" w:line="240" w:lineRule="auto"/>
      </w:pPr>
      <w:r>
        <w:t xml:space="preserve">Per campus space policy, </w:t>
      </w:r>
      <w:r w:rsidR="00D37374">
        <w:t>this</w:t>
      </w:r>
      <w:r>
        <w:t xml:space="preserve"> space loan</w:t>
      </w:r>
      <w:r w:rsidR="00D37374">
        <w:t xml:space="preserve"> is conditioned on school agreement with the following ‘loan </w:t>
      </w:r>
      <w:r>
        <w:t>exit strategy’</w:t>
      </w:r>
      <w:r w:rsidR="00D37374">
        <w:t>: (</w:t>
      </w:r>
      <w:r w:rsidR="00D37374" w:rsidRPr="00D37374">
        <w:rPr>
          <w:i/>
          <w:iCs/>
        </w:rPr>
        <w:t>Departments: please identify where you will move the loanees if this loan must be dissolved</w:t>
      </w:r>
      <w:r w:rsidR="00D37374">
        <w:t xml:space="preserve">.)  </w:t>
      </w:r>
    </w:p>
    <w:p w14:paraId="51A56583" w14:textId="51343F63" w:rsidR="00D37374" w:rsidRDefault="00D37374" w:rsidP="004F1E1E">
      <w:pPr>
        <w:spacing w:after="0" w:line="240" w:lineRule="auto"/>
      </w:pPr>
    </w:p>
    <w:p w14:paraId="5C7088E9" w14:textId="2BBC7D56" w:rsidR="00D37374" w:rsidRPr="004F1E1E" w:rsidRDefault="00D37374" w:rsidP="004F1E1E">
      <w:pPr>
        <w:spacing w:after="0" w:line="240" w:lineRule="auto"/>
      </w:pPr>
      <w:r w:rsidRPr="00D37374">
        <w:rPr>
          <w:highlight w:val="yellow"/>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525ED766" w14:textId="77777777" w:rsidR="001A02D7" w:rsidRDefault="001A02D7" w:rsidP="001A02D7">
      <w:pPr>
        <w:pStyle w:val="Default"/>
        <w:rPr>
          <w:sz w:val="22"/>
          <w:szCs w:val="22"/>
        </w:rPr>
      </w:pPr>
    </w:p>
    <w:p w14:paraId="5DDCAC4E" w14:textId="77777777" w:rsidR="00E71137" w:rsidRPr="00E71137" w:rsidRDefault="00E71137" w:rsidP="00E71137">
      <w:pPr>
        <w:spacing w:after="0" w:line="240" w:lineRule="auto"/>
        <w:rPr>
          <w:rFonts w:ascii="Arimo" w:eastAsia="Times New Roman" w:hAnsi="Arimo" w:cs="Arimo"/>
          <w:sz w:val="14"/>
          <w:szCs w:val="20"/>
        </w:rPr>
      </w:pPr>
    </w:p>
    <w:p w14:paraId="75CB0CC4" w14:textId="13B004A1" w:rsidR="00E71137" w:rsidRPr="00E71137" w:rsidRDefault="00E71137" w:rsidP="00E71137">
      <w:pPr>
        <w:spacing w:after="0" w:line="240" w:lineRule="auto"/>
        <w:rPr>
          <w:rFonts w:ascii="Arimo" w:eastAsia="Times New Roman" w:hAnsi="Arimo" w:cs="Arimo"/>
          <w:sz w:val="20"/>
          <w:szCs w:val="20"/>
        </w:rPr>
      </w:pPr>
      <w:r w:rsidRPr="00E71137">
        <w:rPr>
          <w:rFonts w:ascii="Arimo" w:eastAsia="Times New Roman" w:hAnsi="Arimo" w:cs="Arimo"/>
          <w:sz w:val="20"/>
          <w:szCs w:val="20"/>
          <w:u w:val="single"/>
        </w:rPr>
        <w:lastRenderedPageBreak/>
        <w:t>APPROVAL</w:t>
      </w:r>
      <w:r w:rsidRPr="00E71137">
        <w:rPr>
          <w:rFonts w:ascii="Arimo" w:eastAsia="Times New Roman" w:hAnsi="Arimo" w:cs="Arimo"/>
          <w:sz w:val="20"/>
          <w:szCs w:val="20"/>
          <w:u w:val="single"/>
        </w:rPr>
        <w:tab/>
      </w:r>
      <w:r w:rsidRPr="00E71137">
        <w:rPr>
          <w:rFonts w:ascii="Arimo" w:eastAsia="Times New Roman" w:hAnsi="Arimo" w:cs="Arimo"/>
          <w:sz w:val="20"/>
          <w:szCs w:val="20"/>
          <w:u w:val="single"/>
        </w:rPr>
        <w:tab/>
      </w:r>
      <w:r w:rsidRPr="00E71137">
        <w:rPr>
          <w:rFonts w:ascii="Arimo" w:eastAsia="Times New Roman" w:hAnsi="Arimo" w:cs="Arimo"/>
          <w:sz w:val="20"/>
          <w:szCs w:val="20"/>
          <w:u w:val="single"/>
        </w:rPr>
        <w:tab/>
      </w:r>
      <w:r w:rsidRPr="00E71137">
        <w:rPr>
          <w:rFonts w:ascii="Arimo" w:eastAsia="Times New Roman" w:hAnsi="Arimo" w:cs="Arimo"/>
          <w:sz w:val="20"/>
          <w:szCs w:val="20"/>
          <w:u w:val="single"/>
        </w:rPr>
        <w:tab/>
      </w:r>
      <w:r w:rsidRPr="00E71137">
        <w:rPr>
          <w:rFonts w:ascii="Arimo" w:eastAsia="Times New Roman" w:hAnsi="Arimo" w:cs="Arimo"/>
          <w:sz w:val="20"/>
          <w:szCs w:val="20"/>
          <w:u w:val="single"/>
        </w:rPr>
        <w:tab/>
      </w:r>
      <w:r w:rsidRPr="00E71137">
        <w:rPr>
          <w:rFonts w:ascii="Arimo" w:eastAsia="Times New Roman" w:hAnsi="Arimo" w:cs="Arimo"/>
          <w:sz w:val="20"/>
          <w:szCs w:val="20"/>
          <w:u w:val="single"/>
        </w:rPr>
        <w:tab/>
      </w:r>
      <w:r w:rsidRPr="00E71137">
        <w:rPr>
          <w:rFonts w:ascii="Arimo" w:eastAsia="Times New Roman" w:hAnsi="Arimo" w:cs="Arimo"/>
          <w:sz w:val="20"/>
          <w:szCs w:val="20"/>
          <w:u w:val="single"/>
        </w:rPr>
        <w:tab/>
      </w:r>
      <w:r w:rsidRPr="00E71137">
        <w:rPr>
          <w:rFonts w:ascii="Arimo" w:eastAsia="Times New Roman" w:hAnsi="Arimo" w:cs="Arimo"/>
          <w:sz w:val="20"/>
          <w:szCs w:val="20"/>
          <w:u w:val="single"/>
        </w:rPr>
        <w:tab/>
      </w:r>
      <w:r w:rsidRPr="00E71137">
        <w:rPr>
          <w:rFonts w:ascii="Arimo" w:eastAsia="Times New Roman" w:hAnsi="Arimo" w:cs="Arimo"/>
          <w:sz w:val="20"/>
          <w:szCs w:val="20"/>
          <w:u w:val="single"/>
        </w:rPr>
        <w:tab/>
      </w:r>
    </w:p>
    <w:p w14:paraId="09B5B2A4" w14:textId="77777777" w:rsidR="00A41076" w:rsidRPr="00A41076" w:rsidRDefault="00E71137" w:rsidP="00A41076">
      <w:pPr>
        <w:spacing w:after="0" w:line="240" w:lineRule="auto"/>
        <w:rPr>
          <w:rFonts w:ascii="Arimo" w:eastAsia="Times New Roman" w:hAnsi="Arimo" w:cs="Arimo"/>
          <w:sz w:val="20"/>
          <w:szCs w:val="20"/>
        </w:rPr>
      </w:pPr>
      <w:r w:rsidRPr="00E71137">
        <w:rPr>
          <w:rFonts w:ascii="Arimo" w:eastAsia="Times New Roman" w:hAnsi="Arimo" w:cs="Arimo"/>
          <w:sz w:val="20"/>
          <w:szCs w:val="20"/>
        </w:rPr>
        <w:t>The signatures below indicate concurrence and agreement to the terms outlined above.</w:t>
      </w:r>
      <w:r w:rsidR="00A41076">
        <w:rPr>
          <w:rFonts w:ascii="Arimo" w:eastAsia="Times New Roman" w:hAnsi="Arimo" w:cs="Arimo"/>
          <w:sz w:val="20"/>
          <w:szCs w:val="20"/>
        </w:rPr>
        <w:t xml:space="preserve"> </w:t>
      </w:r>
      <w:r w:rsidR="00A41076" w:rsidRPr="00A41076">
        <w:rPr>
          <w:rFonts w:ascii="Arimo" w:eastAsia="Times New Roman" w:hAnsi="Arimo" w:cs="Arimo"/>
          <w:sz w:val="20"/>
          <w:szCs w:val="20"/>
        </w:rPr>
        <w:t>This loan cannot be altered, renewed, or extended except by written agreement of the school.</w:t>
      </w:r>
    </w:p>
    <w:p w14:paraId="1A9305BD" w14:textId="77777777" w:rsidR="00E71137" w:rsidRPr="00A41076" w:rsidRDefault="00E71137" w:rsidP="00E71137">
      <w:pPr>
        <w:tabs>
          <w:tab w:val="left" w:pos="1500"/>
        </w:tabs>
        <w:spacing w:after="0" w:line="240" w:lineRule="auto"/>
        <w:rPr>
          <w:rFonts w:ascii="Arimo" w:eastAsia="Times New Roman" w:hAnsi="Arimo" w:cs="Arimo"/>
          <w:sz w:val="20"/>
          <w:szCs w:val="20"/>
        </w:rPr>
      </w:pPr>
      <w:r w:rsidRPr="00A41076">
        <w:rPr>
          <w:rFonts w:ascii="Arimo" w:eastAsia="Times New Roman" w:hAnsi="Arimo" w:cs="Arimo"/>
          <w:sz w:val="20"/>
          <w:szCs w:val="20"/>
        </w:rPr>
        <w:tab/>
      </w:r>
      <w:r w:rsidRPr="00A41076">
        <w:rPr>
          <w:rFonts w:ascii="Arimo" w:eastAsia="Times New Roman" w:hAnsi="Arimo" w:cs="Arimo"/>
          <w:sz w:val="20"/>
          <w:szCs w:val="20"/>
        </w:rPr>
        <w:tab/>
      </w:r>
      <w:r w:rsidRPr="00A41076">
        <w:rPr>
          <w:rFonts w:ascii="Arimo" w:eastAsia="Times New Roman" w:hAnsi="Arimo" w:cs="Arimo"/>
          <w:sz w:val="20"/>
          <w:szCs w:val="20"/>
        </w:rPr>
        <w:tab/>
      </w:r>
      <w:r w:rsidRPr="00A41076">
        <w:rPr>
          <w:rFonts w:ascii="Arimo" w:eastAsia="Times New Roman" w:hAnsi="Arimo" w:cs="Arimo"/>
          <w:sz w:val="20"/>
          <w:szCs w:val="20"/>
        </w:rPr>
        <w:tab/>
      </w:r>
      <w:r w:rsidRPr="00A41076">
        <w:rPr>
          <w:rFonts w:ascii="Arimo" w:eastAsia="Times New Roman" w:hAnsi="Arimo" w:cs="Arimo"/>
          <w:sz w:val="20"/>
          <w:szCs w:val="20"/>
        </w:rPr>
        <w:tab/>
      </w:r>
    </w:p>
    <w:p w14:paraId="154FD411" w14:textId="77777777" w:rsidR="00E71137" w:rsidRDefault="00E71137" w:rsidP="00E71137">
      <w:pPr>
        <w:spacing w:after="0" w:line="240" w:lineRule="auto"/>
        <w:rPr>
          <w:rFonts w:ascii="Arimo" w:eastAsia="Times New Roman" w:hAnsi="Arimo" w:cs="Arimo"/>
          <w:sz w:val="20"/>
          <w:szCs w:val="20"/>
        </w:rPr>
      </w:pPr>
    </w:p>
    <w:p w14:paraId="328750B1" w14:textId="77777777" w:rsidR="00A41076" w:rsidRPr="00E71137" w:rsidRDefault="00A41076" w:rsidP="00E71137">
      <w:pPr>
        <w:spacing w:after="0" w:line="240" w:lineRule="auto"/>
        <w:rPr>
          <w:rFonts w:ascii="Arimo" w:eastAsia="Times New Roman" w:hAnsi="Arimo" w:cs="Arimo"/>
          <w:sz w:val="20"/>
          <w:szCs w:val="20"/>
        </w:rPr>
      </w:pPr>
    </w:p>
    <w:p w14:paraId="0C2F58D7" w14:textId="535AA8DA" w:rsidR="00E71137" w:rsidRDefault="00E71137" w:rsidP="00E71137">
      <w:pPr>
        <w:spacing w:after="0" w:line="240" w:lineRule="auto"/>
        <w:rPr>
          <w:rFonts w:ascii="Arimo" w:eastAsia="Times New Roman" w:hAnsi="Arimo" w:cs="Arimo"/>
          <w:sz w:val="20"/>
          <w:szCs w:val="20"/>
        </w:rPr>
      </w:pPr>
    </w:p>
    <w:p w14:paraId="580C8D2F" w14:textId="749123AE" w:rsidR="0072663B" w:rsidRDefault="0072663B" w:rsidP="00E71137">
      <w:pPr>
        <w:spacing w:after="0" w:line="240" w:lineRule="auto"/>
        <w:rPr>
          <w:rFonts w:ascii="Arimo" w:eastAsia="Times New Roman" w:hAnsi="Arimo" w:cs="Arimo"/>
          <w:sz w:val="20"/>
          <w:szCs w:val="20"/>
        </w:rPr>
      </w:pPr>
    </w:p>
    <w:p w14:paraId="7F12C1B8" w14:textId="77777777" w:rsidR="0072663B" w:rsidRPr="00E71137" w:rsidRDefault="0072663B" w:rsidP="00E71137">
      <w:pPr>
        <w:spacing w:after="0" w:line="240" w:lineRule="auto"/>
        <w:rPr>
          <w:rFonts w:ascii="Arimo" w:eastAsia="Times New Roman" w:hAnsi="Arimo" w:cs="Arimo"/>
          <w:sz w:val="20"/>
          <w:szCs w:val="20"/>
        </w:rPr>
      </w:pPr>
    </w:p>
    <w:p w14:paraId="0F6FEEF9" w14:textId="77777777" w:rsidR="0014528F" w:rsidRPr="00E71137" w:rsidRDefault="0014528F" w:rsidP="0014528F">
      <w:pPr>
        <w:spacing w:after="0" w:line="240" w:lineRule="auto"/>
        <w:rPr>
          <w:rFonts w:ascii="Arimo" w:eastAsia="Times New Roman" w:hAnsi="Arimo" w:cs="Arimo"/>
          <w:sz w:val="20"/>
          <w:szCs w:val="20"/>
        </w:rPr>
      </w:pPr>
      <w:r>
        <w:rPr>
          <w:rFonts w:ascii="Arimo" w:eastAsia="Times New Roman" w:hAnsi="Arimo" w:cs="Arimo"/>
          <w:sz w:val="20"/>
          <w:szCs w:val="20"/>
        </w:rPr>
        <w:t>_______________________</w:t>
      </w:r>
      <w:r w:rsidR="00E71137" w:rsidRPr="00E71137">
        <w:rPr>
          <w:rFonts w:ascii="Arimo" w:eastAsia="Times New Roman" w:hAnsi="Arimo" w:cs="Arimo"/>
          <w:sz w:val="20"/>
          <w:szCs w:val="20"/>
        </w:rPr>
        <w:t xml:space="preserve">  </w:t>
      </w:r>
      <w:r>
        <w:rPr>
          <w:rFonts w:ascii="Arimo" w:eastAsia="Times New Roman" w:hAnsi="Arimo" w:cs="Arimo"/>
          <w:sz w:val="20"/>
          <w:szCs w:val="20"/>
        </w:rPr>
        <w:t xml:space="preserve">   </w:t>
      </w:r>
      <w:r w:rsidR="00E71137" w:rsidRPr="00E71137">
        <w:rPr>
          <w:rFonts w:ascii="Arimo" w:eastAsia="Times New Roman" w:hAnsi="Arimo" w:cs="Arimo"/>
          <w:sz w:val="20"/>
          <w:szCs w:val="20"/>
        </w:rPr>
        <w:tab/>
      </w:r>
      <w:r w:rsidR="008E0A8B">
        <w:rPr>
          <w:rFonts w:ascii="Arimo" w:eastAsia="Times New Roman" w:hAnsi="Arimo" w:cs="Arimo"/>
          <w:sz w:val="20"/>
          <w:szCs w:val="20"/>
        </w:rPr>
        <w:t xml:space="preserve">  </w:t>
      </w:r>
      <w:r w:rsidR="00E71137" w:rsidRPr="00E71137">
        <w:rPr>
          <w:rFonts w:ascii="Arimo" w:eastAsia="Times New Roman" w:hAnsi="Arimo" w:cs="Arimo"/>
          <w:sz w:val="20"/>
          <w:szCs w:val="20"/>
        </w:rPr>
        <w:t>______</w:t>
      </w:r>
      <w:r>
        <w:rPr>
          <w:rFonts w:ascii="Arimo" w:eastAsia="Times New Roman" w:hAnsi="Arimo" w:cs="Arimo"/>
          <w:sz w:val="20"/>
          <w:szCs w:val="20"/>
        </w:rPr>
        <w:t>_________________</w:t>
      </w:r>
      <w:r w:rsidRPr="00E71137">
        <w:rPr>
          <w:rFonts w:ascii="Arimo" w:eastAsia="Times New Roman" w:hAnsi="Arimo" w:cs="Arimo"/>
          <w:sz w:val="20"/>
          <w:szCs w:val="20"/>
        </w:rPr>
        <w:tab/>
      </w:r>
      <w:r w:rsidR="008E0A8B">
        <w:rPr>
          <w:rFonts w:ascii="Arimo" w:eastAsia="Times New Roman" w:hAnsi="Arimo" w:cs="Arimo"/>
          <w:sz w:val="20"/>
          <w:szCs w:val="20"/>
        </w:rPr>
        <w:t xml:space="preserve">    </w:t>
      </w:r>
      <w:r w:rsidRPr="00E71137">
        <w:rPr>
          <w:rFonts w:ascii="Arimo" w:eastAsia="Times New Roman" w:hAnsi="Arimo" w:cs="Arimo"/>
          <w:sz w:val="20"/>
          <w:szCs w:val="20"/>
        </w:rPr>
        <w:t>______</w:t>
      </w:r>
      <w:r>
        <w:rPr>
          <w:rFonts w:ascii="Arimo" w:eastAsia="Times New Roman" w:hAnsi="Arimo" w:cs="Arimo"/>
          <w:sz w:val="20"/>
          <w:szCs w:val="20"/>
        </w:rPr>
        <w:t>________________</w:t>
      </w:r>
      <w:r w:rsidR="008E0A8B">
        <w:rPr>
          <w:rFonts w:ascii="Arimo" w:eastAsia="Times New Roman" w:hAnsi="Arimo" w:cs="Arimo"/>
          <w:sz w:val="20"/>
          <w:szCs w:val="20"/>
        </w:rPr>
        <w:t>__</w:t>
      </w:r>
      <w:r>
        <w:rPr>
          <w:rFonts w:ascii="Arimo" w:eastAsia="Times New Roman" w:hAnsi="Arimo" w:cs="Arimo"/>
          <w:sz w:val="20"/>
          <w:szCs w:val="20"/>
        </w:rPr>
        <w:t>_</w:t>
      </w:r>
    </w:p>
    <w:p w14:paraId="542F8924" w14:textId="35132A97" w:rsidR="0014528F" w:rsidRPr="00E71137" w:rsidRDefault="0014528F" w:rsidP="0014528F">
      <w:pPr>
        <w:spacing w:after="0" w:line="240" w:lineRule="auto"/>
        <w:ind w:left="360" w:hanging="360"/>
        <w:rPr>
          <w:rFonts w:ascii="Arimo" w:eastAsia="Times New Roman" w:hAnsi="Arimo" w:cs="Arimo"/>
          <w:b/>
          <w:sz w:val="20"/>
          <w:szCs w:val="20"/>
        </w:rPr>
      </w:pPr>
      <w:r w:rsidRPr="00E71137">
        <w:rPr>
          <w:rFonts w:ascii="Arimo" w:eastAsia="Times New Roman" w:hAnsi="Arimo" w:cs="Arimo"/>
          <w:b/>
          <w:sz w:val="20"/>
          <w:szCs w:val="20"/>
        </w:rPr>
        <w:t xml:space="preserve">Department of </w:t>
      </w:r>
      <w:proofErr w:type="spellStart"/>
      <w:r w:rsidRPr="00024062">
        <w:rPr>
          <w:rFonts w:ascii="Arimo" w:eastAsia="Times New Roman" w:hAnsi="Arimo" w:cs="Arimo"/>
          <w:b/>
          <w:sz w:val="20"/>
          <w:szCs w:val="20"/>
          <w:highlight w:val="yellow"/>
        </w:rPr>
        <w:t>xxxxxxxxxx</w:t>
      </w:r>
      <w:proofErr w:type="spellEnd"/>
      <w:proofErr w:type="gramStart"/>
      <w:r>
        <w:rPr>
          <w:rFonts w:ascii="Arimo" w:eastAsia="Times New Roman" w:hAnsi="Arimo" w:cs="Arimo"/>
          <w:b/>
          <w:sz w:val="20"/>
          <w:szCs w:val="20"/>
        </w:rPr>
        <w:tab/>
      </w:r>
      <w:r w:rsidR="008E0A8B">
        <w:rPr>
          <w:rFonts w:ascii="Arimo" w:eastAsia="Times New Roman" w:hAnsi="Arimo" w:cs="Arimo"/>
          <w:b/>
          <w:sz w:val="20"/>
          <w:szCs w:val="20"/>
        </w:rPr>
        <w:t xml:space="preserve">  </w:t>
      </w:r>
      <w:r w:rsidRPr="00E71137">
        <w:rPr>
          <w:rFonts w:ascii="Arimo" w:eastAsia="Times New Roman" w:hAnsi="Arimo" w:cs="Arimo"/>
          <w:b/>
          <w:sz w:val="20"/>
          <w:szCs w:val="20"/>
        </w:rPr>
        <w:t>Department</w:t>
      </w:r>
      <w:proofErr w:type="gramEnd"/>
      <w:r w:rsidRPr="00E71137">
        <w:rPr>
          <w:rFonts w:ascii="Arimo" w:eastAsia="Times New Roman" w:hAnsi="Arimo" w:cs="Arimo"/>
          <w:b/>
          <w:sz w:val="20"/>
          <w:szCs w:val="20"/>
        </w:rPr>
        <w:t xml:space="preserve"> of </w:t>
      </w:r>
      <w:proofErr w:type="spellStart"/>
      <w:r w:rsidRPr="00024062">
        <w:rPr>
          <w:rFonts w:ascii="Arimo" w:eastAsia="Times New Roman" w:hAnsi="Arimo" w:cs="Arimo"/>
          <w:b/>
          <w:sz w:val="20"/>
          <w:szCs w:val="20"/>
          <w:highlight w:val="yellow"/>
        </w:rPr>
        <w:t>xxxxxxxxxx</w:t>
      </w:r>
      <w:proofErr w:type="spellEnd"/>
      <w:r w:rsidR="008E0A8B">
        <w:rPr>
          <w:rFonts w:ascii="Arimo" w:eastAsia="Times New Roman" w:hAnsi="Arimo" w:cs="Arimo"/>
          <w:b/>
          <w:sz w:val="20"/>
          <w:szCs w:val="20"/>
        </w:rPr>
        <w:t xml:space="preserve">        School</w:t>
      </w:r>
      <w:r w:rsidR="008E0A8B" w:rsidRPr="00E71137">
        <w:rPr>
          <w:rFonts w:ascii="Arimo" w:eastAsia="Times New Roman" w:hAnsi="Arimo" w:cs="Arimo"/>
          <w:b/>
          <w:sz w:val="20"/>
          <w:szCs w:val="20"/>
        </w:rPr>
        <w:t xml:space="preserve"> of </w:t>
      </w:r>
      <w:r w:rsidR="008E0A8B">
        <w:rPr>
          <w:rFonts w:ascii="Arimo" w:eastAsia="Times New Roman" w:hAnsi="Arimo" w:cs="Arimo"/>
          <w:b/>
          <w:sz w:val="20"/>
          <w:szCs w:val="20"/>
        </w:rPr>
        <w:t>Medicine</w:t>
      </w:r>
      <w:r w:rsidR="00347BCB">
        <w:rPr>
          <w:rFonts w:ascii="Arimo" w:eastAsia="Times New Roman" w:hAnsi="Arimo" w:cs="Arimo"/>
          <w:b/>
          <w:sz w:val="20"/>
          <w:szCs w:val="20"/>
        </w:rPr>
        <w:t xml:space="preserve"> / EVCP</w:t>
      </w:r>
    </w:p>
    <w:p w14:paraId="3EAD1D3E" w14:textId="77777777" w:rsidR="0014528F" w:rsidRPr="00E71137" w:rsidRDefault="0014528F" w:rsidP="0014528F">
      <w:pPr>
        <w:spacing w:after="0" w:line="240" w:lineRule="auto"/>
        <w:rPr>
          <w:rFonts w:ascii="Arimo" w:eastAsia="Times New Roman" w:hAnsi="Arimo" w:cs="Arimo"/>
          <w:i/>
          <w:sz w:val="20"/>
          <w:szCs w:val="20"/>
        </w:rPr>
      </w:pPr>
      <w:proofErr w:type="spellStart"/>
      <w:r>
        <w:rPr>
          <w:rFonts w:ascii="Arimo" w:eastAsia="Times New Roman" w:hAnsi="Arimo" w:cs="Arimo"/>
          <w:i/>
          <w:sz w:val="20"/>
          <w:szCs w:val="20"/>
        </w:rPr>
        <w:t>xxxxxxxxxxxx</w:t>
      </w:r>
      <w:proofErr w:type="spellEnd"/>
      <w:r>
        <w:rPr>
          <w:rFonts w:ascii="Arimo" w:eastAsia="Times New Roman" w:hAnsi="Arimo" w:cs="Arimo"/>
          <w:i/>
          <w:sz w:val="20"/>
          <w:szCs w:val="20"/>
        </w:rPr>
        <w:t>, MD</w:t>
      </w:r>
      <w:r>
        <w:rPr>
          <w:rFonts w:ascii="Arimo" w:eastAsia="Times New Roman" w:hAnsi="Arimo" w:cs="Arimo"/>
          <w:i/>
          <w:sz w:val="20"/>
          <w:szCs w:val="20"/>
        </w:rPr>
        <w:tab/>
      </w:r>
      <w:r>
        <w:rPr>
          <w:rFonts w:ascii="Arimo" w:eastAsia="Times New Roman" w:hAnsi="Arimo" w:cs="Arimo"/>
          <w:i/>
          <w:sz w:val="20"/>
          <w:szCs w:val="20"/>
        </w:rPr>
        <w:tab/>
      </w:r>
      <w:r w:rsidR="008E0A8B">
        <w:rPr>
          <w:rFonts w:ascii="Arimo" w:eastAsia="Times New Roman" w:hAnsi="Arimo" w:cs="Arimo"/>
          <w:i/>
          <w:sz w:val="20"/>
          <w:szCs w:val="20"/>
        </w:rPr>
        <w:t xml:space="preserve">  </w:t>
      </w:r>
      <w:proofErr w:type="spellStart"/>
      <w:r>
        <w:rPr>
          <w:rFonts w:ascii="Arimo" w:eastAsia="Times New Roman" w:hAnsi="Arimo" w:cs="Arimo"/>
          <w:i/>
          <w:sz w:val="20"/>
          <w:szCs w:val="20"/>
        </w:rPr>
        <w:t>xxxxxxxxxxxx</w:t>
      </w:r>
      <w:proofErr w:type="spellEnd"/>
      <w:r w:rsidRPr="00E71137">
        <w:rPr>
          <w:rFonts w:ascii="Arimo" w:eastAsia="Times New Roman" w:hAnsi="Arimo" w:cs="Arimo"/>
          <w:i/>
          <w:sz w:val="20"/>
          <w:szCs w:val="20"/>
        </w:rPr>
        <w:t>, MD</w:t>
      </w:r>
      <w:r w:rsidR="008E0A8B">
        <w:rPr>
          <w:rFonts w:ascii="Arimo" w:eastAsia="Times New Roman" w:hAnsi="Arimo" w:cs="Arimo"/>
          <w:i/>
          <w:sz w:val="20"/>
          <w:szCs w:val="20"/>
        </w:rPr>
        <w:tab/>
      </w:r>
      <w:r w:rsidR="008E0A8B">
        <w:rPr>
          <w:rFonts w:ascii="Arimo" w:eastAsia="Times New Roman" w:hAnsi="Arimo" w:cs="Arimo"/>
          <w:i/>
          <w:sz w:val="20"/>
          <w:szCs w:val="20"/>
        </w:rPr>
        <w:tab/>
        <w:t xml:space="preserve">    </w:t>
      </w:r>
      <w:r w:rsidR="00132E51">
        <w:rPr>
          <w:rFonts w:ascii="Arimo" w:eastAsia="Times New Roman" w:hAnsi="Arimo" w:cs="Arimo"/>
          <w:i/>
          <w:sz w:val="20"/>
          <w:szCs w:val="20"/>
        </w:rPr>
        <w:t>Bruce Wintroub</w:t>
      </w:r>
      <w:r w:rsidR="008E0A8B" w:rsidRPr="00E71137">
        <w:rPr>
          <w:rFonts w:ascii="Arimo" w:eastAsia="Times New Roman" w:hAnsi="Arimo" w:cs="Arimo"/>
          <w:i/>
          <w:sz w:val="20"/>
          <w:szCs w:val="20"/>
        </w:rPr>
        <w:t>, MD</w:t>
      </w:r>
    </w:p>
    <w:p w14:paraId="1247B455" w14:textId="53282AAD" w:rsidR="0014528F" w:rsidRPr="00E71137" w:rsidRDefault="0014528F" w:rsidP="0014528F">
      <w:pPr>
        <w:spacing w:after="0" w:line="240" w:lineRule="auto"/>
        <w:rPr>
          <w:rFonts w:ascii="Arimo" w:eastAsia="Times New Roman" w:hAnsi="Arimo" w:cs="Arimo"/>
          <w:i/>
          <w:sz w:val="20"/>
          <w:szCs w:val="20"/>
        </w:rPr>
      </w:pPr>
      <w:r>
        <w:rPr>
          <w:rFonts w:ascii="Arimo" w:eastAsia="Times New Roman" w:hAnsi="Arimo" w:cs="Arimo"/>
          <w:i/>
          <w:sz w:val="20"/>
          <w:szCs w:val="20"/>
        </w:rPr>
        <w:t>Chair</w:t>
      </w:r>
      <w:r>
        <w:rPr>
          <w:rFonts w:ascii="Arimo" w:eastAsia="Times New Roman" w:hAnsi="Arimo" w:cs="Arimo"/>
          <w:i/>
          <w:sz w:val="20"/>
          <w:szCs w:val="20"/>
        </w:rPr>
        <w:tab/>
      </w:r>
      <w:r>
        <w:rPr>
          <w:rFonts w:ascii="Arimo" w:eastAsia="Times New Roman" w:hAnsi="Arimo" w:cs="Arimo"/>
          <w:i/>
          <w:sz w:val="20"/>
          <w:szCs w:val="20"/>
        </w:rPr>
        <w:tab/>
      </w:r>
      <w:r>
        <w:rPr>
          <w:rFonts w:ascii="Arimo" w:eastAsia="Times New Roman" w:hAnsi="Arimo" w:cs="Arimo"/>
          <w:i/>
          <w:sz w:val="20"/>
          <w:szCs w:val="20"/>
        </w:rPr>
        <w:tab/>
      </w:r>
      <w:proofErr w:type="gramStart"/>
      <w:r>
        <w:rPr>
          <w:rFonts w:ascii="Arimo" w:eastAsia="Times New Roman" w:hAnsi="Arimo" w:cs="Arimo"/>
          <w:i/>
          <w:sz w:val="20"/>
          <w:szCs w:val="20"/>
        </w:rPr>
        <w:tab/>
      </w:r>
      <w:r w:rsidR="008E0A8B">
        <w:rPr>
          <w:rFonts w:ascii="Arimo" w:eastAsia="Times New Roman" w:hAnsi="Arimo" w:cs="Arimo"/>
          <w:i/>
          <w:sz w:val="20"/>
          <w:szCs w:val="20"/>
        </w:rPr>
        <w:t xml:space="preserve">  </w:t>
      </w:r>
      <w:r w:rsidRPr="00E71137">
        <w:rPr>
          <w:rFonts w:ascii="Arimo" w:eastAsia="Times New Roman" w:hAnsi="Arimo" w:cs="Arimo"/>
          <w:i/>
          <w:sz w:val="20"/>
          <w:szCs w:val="20"/>
        </w:rPr>
        <w:t>Chair</w:t>
      </w:r>
      <w:proofErr w:type="gramEnd"/>
      <w:r w:rsidR="008E0A8B">
        <w:rPr>
          <w:rFonts w:ascii="Arimo" w:eastAsia="Times New Roman" w:hAnsi="Arimo" w:cs="Arimo"/>
          <w:i/>
          <w:sz w:val="20"/>
          <w:szCs w:val="20"/>
        </w:rPr>
        <w:tab/>
      </w:r>
      <w:r w:rsidR="008E0A8B">
        <w:rPr>
          <w:rFonts w:ascii="Arimo" w:eastAsia="Times New Roman" w:hAnsi="Arimo" w:cs="Arimo"/>
          <w:i/>
          <w:sz w:val="20"/>
          <w:szCs w:val="20"/>
        </w:rPr>
        <w:tab/>
      </w:r>
      <w:r w:rsidR="008E0A8B">
        <w:rPr>
          <w:rFonts w:ascii="Arimo" w:eastAsia="Times New Roman" w:hAnsi="Arimo" w:cs="Arimo"/>
          <w:i/>
          <w:sz w:val="20"/>
          <w:szCs w:val="20"/>
        </w:rPr>
        <w:tab/>
      </w:r>
      <w:r w:rsidR="008E0A8B">
        <w:rPr>
          <w:rFonts w:ascii="Arimo" w:eastAsia="Times New Roman" w:hAnsi="Arimo" w:cs="Arimo"/>
          <w:i/>
          <w:sz w:val="20"/>
          <w:szCs w:val="20"/>
        </w:rPr>
        <w:tab/>
        <w:t xml:space="preserve">    </w:t>
      </w:r>
      <w:r w:rsidR="001A02D7">
        <w:rPr>
          <w:rFonts w:ascii="Arimo" w:eastAsia="Times New Roman" w:hAnsi="Arimo" w:cs="Arimo"/>
          <w:i/>
          <w:sz w:val="20"/>
          <w:szCs w:val="20"/>
        </w:rPr>
        <w:t>Special Advisor, Space Strategy</w:t>
      </w:r>
    </w:p>
    <w:p w14:paraId="63DDEE6E" w14:textId="77777777" w:rsidR="00E71137" w:rsidRPr="00E71137" w:rsidRDefault="00E71137" w:rsidP="00E71137">
      <w:pPr>
        <w:spacing w:after="0" w:line="240" w:lineRule="auto"/>
        <w:rPr>
          <w:rFonts w:ascii="Arimo" w:eastAsia="Times New Roman" w:hAnsi="Arimo" w:cs="Arimo"/>
          <w:sz w:val="20"/>
          <w:szCs w:val="20"/>
        </w:rPr>
      </w:pPr>
    </w:p>
    <w:p w14:paraId="5410CBB9" w14:textId="77777777" w:rsidR="00E71137" w:rsidRPr="00E71137" w:rsidRDefault="00E71137" w:rsidP="00E71137">
      <w:pPr>
        <w:spacing w:after="0" w:line="240" w:lineRule="auto"/>
        <w:rPr>
          <w:rFonts w:ascii="Arimo" w:eastAsia="Times New Roman" w:hAnsi="Arimo" w:cs="Arimo"/>
          <w:i/>
          <w:sz w:val="20"/>
          <w:szCs w:val="20"/>
        </w:rPr>
      </w:pPr>
    </w:p>
    <w:p w14:paraId="23646947" w14:textId="77777777" w:rsidR="00E71137" w:rsidRPr="00E71137" w:rsidRDefault="00E71137" w:rsidP="00E71137">
      <w:pPr>
        <w:spacing w:after="0" w:line="240" w:lineRule="auto"/>
        <w:rPr>
          <w:rFonts w:ascii="Arimo" w:eastAsia="Times New Roman" w:hAnsi="Arimo" w:cs="Arimo"/>
          <w:i/>
          <w:sz w:val="20"/>
          <w:szCs w:val="20"/>
        </w:rPr>
      </w:pPr>
    </w:p>
    <w:p w14:paraId="5E277FF0" w14:textId="77777777" w:rsidR="00E71137" w:rsidRPr="00E71137" w:rsidRDefault="0014528F" w:rsidP="00E71137">
      <w:pPr>
        <w:spacing w:after="0" w:line="240" w:lineRule="auto"/>
        <w:rPr>
          <w:rFonts w:ascii="Arimo" w:eastAsia="Times New Roman" w:hAnsi="Arimo" w:cs="Arimo"/>
          <w:sz w:val="20"/>
          <w:szCs w:val="20"/>
        </w:rPr>
      </w:pPr>
      <w:r>
        <w:rPr>
          <w:rFonts w:ascii="Arimo" w:eastAsia="Times New Roman" w:hAnsi="Arimo" w:cs="Arimo"/>
          <w:sz w:val="20"/>
          <w:szCs w:val="20"/>
        </w:rPr>
        <w:t xml:space="preserve">_______________________   </w:t>
      </w:r>
      <w:r>
        <w:rPr>
          <w:rFonts w:ascii="Arimo" w:eastAsia="Times New Roman" w:hAnsi="Arimo" w:cs="Arimo"/>
          <w:sz w:val="20"/>
          <w:szCs w:val="20"/>
        </w:rPr>
        <w:tab/>
      </w:r>
      <w:r w:rsidR="008E0A8B">
        <w:rPr>
          <w:rFonts w:ascii="Arimo" w:eastAsia="Times New Roman" w:hAnsi="Arimo" w:cs="Arimo"/>
          <w:sz w:val="20"/>
          <w:szCs w:val="20"/>
        </w:rPr>
        <w:t xml:space="preserve">  </w:t>
      </w:r>
      <w:r>
        <w:rPr>
          <w:rFonts w:ascii="Arimo" w:eastAsia="Times New Roman" w:hAnsi="Arimo" w:cs="Arimo"/>
          <w:sz w:val="20"/>
          <w:szCs w:val="20"/>
        </w:rPr>
        <w:t>_______________________</w:t>
      </w:r>
      <w:r w:rsidR="008E0A8B">
        <w:rPr>
          <w:rFonts w:ascii="Arimo" w:eastAsia="Times New Roman" w:hAnsi="Arimo" w:cs="Arimo"/>
          <w:sz w:val="20"/>
          <w:szCs w:val="20"/>
        </w:rPr>
        <w:t xml:space="preserve">         _________________________</w:t>
      </w:r>
    </w:p>
    <w:p w14:paraId="2C640E67" w14:textId="77777777" w:rsidR="00E71137" w:rsidRPr="00E71137" w:rsidRDefault="00E71137" w:rsidP="00E71137">
      <w:pPr>
        <w:spacing w:after="0" w:line="240" w:lineRule="auto"/>
        <w:rPr>
          <w:rFonts w:ascii="Arimo" w:eastAsia="Times New Roman" w:hAnsi="Arimo" w:cs="Arimo"/>
          <w:sz w:val="20"/>
          <w:szCs w:val="20"/>
        </w:rPr>
      </w:pPr>
      <w:r w:rsidRPr="00E71137">
        <w:rPr>
          <w:rFonts w:ascii="Arimo" w:eastAsia="Times New Roman" w:hAnsi="Arimo" w:cs="Arimo"/>
          <w:sz w:val="20"/>
          <w:szCs w:val="20"/>
        </w:rPr>
        <w:t>Date</w:t>
      </w:r>
      <w:r w:rsidR="0014528F">
        <w:rPr>
          <w:rFonts w:ascii="Arimo" w:eastAsia="Times New Roman" w:hAnsi="Arimo" w:cs="Arimo"/>
          <w:sz w:val="20"/>
          <w:szCs w:val="20"/>
        </w:rPr>
        <w:tab/>
      </w:r>
      <w:r w:rsidR="0014528F">
        <w:rPr>
          <w:rFonts w:ascii="Arimo" w:eastAsia="Times New Roman" w:hAnsi="Arimo" w:cs="Arimo"/>
          <w:sz w:val="20"/>
          <w:szCs w:val="20"/>
        </w:rPr>
        <w:tab/>
      </w:r>
      <w:r w:rsidR="0014528F">
        <w:rPr>
          <w:rFonts w:ascii="Arimo" w:eastAsia="Times New Roman" w:hAnsi="Arimo" w:cs="Arimo"/>
          <w:sz w:val="20"/>
          <w:szCs w:val="20"/>
        </w:rPr>
        <w:tab/>
      </w:r>
      <w:r w:rsidR="0014528F">
        <w:rPr>
          <w:rFonts w:ascii="Arimo" w:eastAsia="Times New Roman" w:hAnsi="Arimo" w:cs="Arimo"/>
          <w:sz w:val="20"/>
          <w:szCs w:val="20"/>
        </w:rPr>
        <w:tab/>
      </w:r>
      <w:r w:rsidR="008E0A8B">
        <w:rPr>
          <w:rFonts w:ascii="Arimo" w:eastAsia="Times New Roman" w:hAnsi="Arimo" w:cs="Arimo"/>
          <w:sz w:val="20"/>
          <w:szCs w:val="20"/>
        </w:rPr>
        <w:t xml:space="preserve">  </w:t>
      </w:r>
      <w:proofErr w:type="spellStart"/>
      <w:r w:rsidRPr="00E71137">
        <w:rPr>
          <w:rFonts w:ascii="Arimo" w:eastAsia="Times New Roman" w:hAnsi="Arimo" w:cs="Arimo"/>
          <w:sz w:val="20"/>
          <w:szCs w:val="20"/>
        </w:rPr>
        <w:t>Date</w:t>
      </w:r>
      <w:proofErr w:type="spellEnd"/>
      <w:r w:rsidR="008E0A8B">
        <w:rPr>
          <w:rFonts w:ascii="Arimo" w:eastAsia="Times New Roman" w:hAnsi="Arimo" w:cs="Arimo"/>
          <w:sz w:val="20"/>
          <w:szCs w:val="20"/>
        </w:rPr>
        <w:tab/>
      </w:r>
      <w:r w:rsidR="008E0A8B">
        <w:rPr>
          <w:rFonts w:ascii="Arimo" w:eastAsia="Times New Roman" w:hAnsi="Arimo" w:cs="Arimo"/>
          <w:sz w:val="20"/>
          <w:szCs w:val="20"/>
        </w:rPr>
        <w:tab/>
      </w:r>
      <w:r w:rsidR="008E0A8B">
        <w:rPr>
          <w:rFonts w:ascii="Arimo" w:eastAsia="Times New Roman" w:hAnsi="Arimo" w:cs="Arimo"/>
          <w:sz w:val="20"/>
          <w:szCs w:val="20"/>
        </w:rPr>
        <w:tab/>
      </w:r>
      <w:r w:rsidR="008E0A8B">
        <w:rPr>
          <w:rFonts w:ascii="Arimo" w:eastAsia="Times New Roman" w:hAnsi="Arimo" w:cs="Arimo"/>
          <w:sz w:val="20"/>
          <w:szCs w:val="20"/>
        </w:rPr>
        <w:tab/>
        <w:t xml:space="preserve">     </w:t>
      </w:r>
      <w:proofErr w:type="spellStart"/>
      <w:r w:rsidR="008E0A8B" w:rsidRPr="00E71137">
        <w:rPr>
          <w:rFonts w:ascii="Arimo" w:eastAsia="Times New Roman" w:hAnsi="Arimo" w:cs="Arimo"/>
          <w:sz w:val="20"/>
          <w:szCs w:val="20"/>
        </w:rPr>
        <w:t>Date</w:t>
      </w:r>
      <w:proofErr w:type="spellEnd"/>
    </w:p>
    <w:p w14:paraId="158954B2" w14:textId="77777777" w:rsidR="00E71137" w:rsidRPr="00E71137" w:rsidRDefault="00E71137" w:rsidP="00E71137">
      <w:pPr>
        <w:spacing w:after="0" w:line="240" w:lineRule="auto"/>
        <w:rPr>
          <w:rFonts w:ascii="Arimo" w:eastAsia="Times New Roman" w:hAnsi="Arimo" w:cs="Arimo"/>
          <w:sz w:val="20"/>
          <w:szCs w:val="20"/>
        </w:rPr>
      </w:pPr>
    </w:p>
    <w:p w14:paraId="5082EAE2" w14:textId="77777777" w:rsidR="00E71137" w:rsidRPr="00E71137" w:rsidRDefault="00E71137" w:rsidP="00E71137">
      <w:pPr>
        <w:spacing w:after="0" w:line="240" w:lineRule="auto"/>
        <w:rPr>
          <w:rFonts w:ascii="Arimo" w:eastAsia="Times New Roman" w:hAnsi="Arimo" w:cs="Arimo"/>
          <w:i/>
          <w:sz w:val="20"/>
          <w:szCs w:val="20"/>
        </w:rPr>
      </w:pPr>
    </w:p>
    <w:p w14:paraId="4979BF1C" w14:textId="087EE734" w:rsidR="005F72E4" w:rsidRPr="005F72E4" w:rsidRDefault="005F72E4" w:rsidP="005F72E4">
      <w:pPr>
        <w:spacing w:after="0" w:line="240" w:lineRule="auto"/>
        <w:rPr>
          <w:rFonts w:ascii="Arimo" w:eastAsia="Times New Roman" w:hAnsi="Arimo" w:cs="Arimo"/>
          <w:i/>
          <w:sz w:val="20"/>
          <w:szCs w:val="20"/>
        </w:rPr>
      </w:pPr>
      <w:r w:rsidRPr="005F72E4">
        <w:rPr>
          <w:rFonts w:ascii="Arimo" w:eastAsia="Times New Roman" w:hAnsi="Arimo" w:cs="Arimo"/>
          <w:i/>
          <w:sz w:val="20"/>
          <w:szCs w:val="20"/>
        </w:rPr>
        <w:t>cc:  SOM</w:t>
      </w:r>
      <w:r w:rsidR="00347BCB">
        <w:rPr>
          <w:rFonts w:ascii="Arimo" w:eastAsia="Times New Roman" w:hAnsi="Arimo" w:cs="Arimo"/>
          <w:i/>
          <w:sz w:val="20"/>
          <w:szCs w:val="20"/>
        </w:rPr>
        <w:t>/EVCP</w:t>
      </w:r>
      <w:r w:rsidRPr="005F72E4">
        <w:rPr>
          <w:rFonts w:ascii="Arimo" w:eastAsia="Times New Roman" w:hAnsi="Arimo" w:cs="Arimo"/>
          <w:i/>
          <w:sz w:val="20"/>
          <w:szCs w:val="20"/>
        </w:rPr>
        <w:t xml:space="preserve">, </w:t>
      </w:r>
      <w:r w:rsidR="00347BCB">
        <w:rPr>
          <w:rFonts w:ascii="Arimo" w:eastAsia="Times New Roman" w:hAnsi="Arimo" w:cs="Arimo"/>
          <w:i/>
          <w:sz w:val="20"/>
          <w:szCs w:val="20"/>
        </w:rPr>
        <w:t>Special Advisor</w:t>
      </w:r>
      <w:r w:rsidR="008B4390">
        <w:rPr>
          <w:rFonts w:ascii="Arimo" w:eastAsia="Times New Roman" w:hAnsi="Arimo" w:cs="Arimo"/>
          <w:i/>
          <w:sz w:val="20"/>
          <w:szCs w:val="20"/>
        </w:rPr>
        <w:t xml:space="preserve"> </w:t>
      </w:r>
      <w:r w:rsidRPr="005F72E4">
        <w:rPr>
          <w:rFonts w:ascii="Arimo" w:eastAsia="Times New Roman" w:hAnsi="Arimo" w:cs="Arimo"/>
          <w:i/>
          <w:sz w:val="20"/>
          <w:szCs w:val="20"/>
        </w:rPr>
        <w:t>Bruce Wintroub</w:t>
      </w:r>
    </w:p>
    <w:p w14:paraId="5EA57B4C" w14:textId="77777777" w:rsidR="005F72E4" w:rsidRDefault="005F72E4" w:rsidP="005F72E4">
      <w:pPr>
        <w:spacing w:after="0" w:line="240" w:lineRule="auto"/>
        <w:ind w:firstLine="360"/>
        <w:rPr>
          <w:rFonts w:ascii="Arimo" w:eastAsia="Times New Roman" w:hAnsi="Arimo" w:cs="Arimo"/>
          <w:i/>
          <w:sz w:val="20"/>
          <w:szCs w:val="20"/>
        </w:rPr>
      </w:pPr>
      <w:r w:rsidRPr="005F72E4">
        <w:rPr>
          <w:rFonts w:ascii="Arimo" w:eastAsia="Times New Roman" w:hAnsi="Arimo" w:cs="Arimo"/>
          <w:i/>
          <w:sz w:val="20"/>
          <w:szCs w:val="20"/>
        </w:rPr>
        <w:t>SOM, Director Karin Wong</w:t>
      </w:r>
    </w:p>
    <w:p w14:paraId="7A20CEF2" w14:textId="63110984" w:rsidR="00E165E8" w:rsidRDefault="00E165E8" w:rsidP="005F72E4">
      <w:pPr>
        <w:spacing w:after="0" w:line="240" w:lineRule="auto"/>
        <w:ind w:firstLine="360"/>
        <w:rPr>
          <w:rFonts w:ascii="Arimo" w:eastAsia="Times New Roman" w:hAnsi="Arimo" w:cs="Arimo"/>
          <w:i/>
          <w:sz w:val="20"/>
          <w:szCs w:val="20"/>
        </w:rPr>
      </w:pPr>
      <w:r>
        <w:rPr>
          <w:rFonts w:ascii="Arimo" w:eastAsia="Times New Roman" w:hAnsi="Arimo" w:cs="Arimo"/>
          <w:i/>
          <w:sz w:val="20"/>
          <w:szCs w:val="20"/>
        </w:rPr>
        <w:t>SOM, Project Manager Ashley Heermann</w:t>
      </w:r>
    </w:p>
    <w:p w14:paraId="5006C34C" w14:textId="606A4630" w:rsidR="002712F5" w:rsidRDefault="002712F5" w:rsidP="005F72E4">
      <w:pPr>
        <w:spacing w:after="0" w:line="240" w:lineRule="auto"/>
        <w:ind w:firstLine="360"/>
        <w:rPr>
          <w:rFonts w:ascii="Arimo" w:eastAsia="Times New Roman" w:hAnsi="Arimo" w:cs="Arimo"/>
          <w:i/>
          <w:sz w:val="20"/>
          <w:szCs w:val="20"/>
        </w:rPr>
      </w:pPr>
      <w:r w:rsidRPr="005F72E4">
        <w:rPr>
          <w:rFonts w:ascii="Arimo" w:eastAsia="Times New Roman" w:hAnsi="Arimo" w:cs="Arimo"/>
          <w:i/>
          <w:sz w:val="20"/>
          <w:szCs w:val="20"/>
        </w:rPr>
        <w:t xml:space="preserve">Department of </w:t>
      </w:r>
      <w:proofErr w:type="spellStart"/>
      <w:r w:rsidRPr="00C3382A">
        <w:rPr>
          <w:rFonts w:ascii="Arimo" w:eastAsia="Times New Roman" w:hAnsi="Arimo" w:cs="Arimo"/>
          <w:i/>
          <w:sz w:val="20"/>
          <w:szCs w:val="20"/>
          <w:highlight w:val="yellow"/>
        </w:rPr>
        <w:t>xxxxxxxxxxxx</w:t>
      </w:r>
      <w:proofErr w:type="spellEnd"/>
      <w:r w:rsidRPr="00C3382A">
        <w:rPr>
          <w:rFonts w:ascii="Arimo" w:eastAsia="Times New Roman" w:hAnsi="Arimo" w:cs="Arimo"/>
          <w:i/>
          <w:sz w:val="20"/>
          <w:szCs w:val="20"/>
          <w:highlight w:val="yellow"/>
        </w:rPr>
        <w:t>,</w:t>
      </w:r>
      <w:r w:rsidR="00194892" w:rsidRPr="00C3382A">
        <w:rPr>
          <w:rFonts w:ascii="Arimo" w:eastAsia="Times New Roman" w:hAnsi="Arimo" w:cs="Arimo"/>
          <w:i/>
          <w:sz w:val="20"/>
          <w:szCs w:val="20"/>
          <w:highlight w:val="yellow"/>
        </w:rPr>
        <w:t xml:space="preserve"> </w:t>
      </w:r>
      <w:proofErr w:type="spellStart"/>
      <w:r w:rsidR="00194892" w:rsidRPr="00C3382A">
        <w:rPr>
          <w:rFonts w:ascii="Arimo" w:eastAsia="Times New Roman" w:hAnsi="Arimo" w:cs="Arimo"/>
          <w:i/>
          <w:sz w:val="20"/>
          <w:szCs w:val="20"/>
          <w:highlight w:val="yellow"/>
        </w:rPr>
        <w:t>xxxxxxxxxxx</w:t>
      </w:r>
      <w:proofErr w:type="spellEnd"/>
      <w:r>
        <w:rPr>
          <w:rFonts w:ascii="Arimo" w:eastAsia="Times New Roman" w:hAnsi="Arimo" w:cs="Arimo"/>
          <w:i/>
          <w:sz w:val="20"/>
          <w:szCs w:val="20"/>
        </w:rPr>
        <w:t xml:space="preserve"> (Chair</w:t>
      </w:r>
      <w:r w:rsidR="0061660B">
        <w:rPr>
          <w:rFonts w:ascii="Arimo" w:eastAsia="Times New Roman" w:hAnsi="Arimo" w:cs="Arimo"/>
          <w:i/>
          <w:sz w:val="20"/>
          <w:szCs w:val="20"/>
        </w:rPr>
        <w:t>/Director of loaning unit</w:t>
      </w:r>
      <w:r>
        <w:rPr>
          <w:rFonts w:ascii="Arimo" w:eastAsia="Times New Roman" w:hAnsi="Arimo" w:cs="Arimo"/>
          <w:i/>
          <w:sz w:val="20"/>
          <w:szCs w:val="20"/>
        </w:rPr>
        <w:t>)</w:t>
      </w:r>
    </w:p>
    <w:p w14:paraId="2E7F1FEA" w14:textId="5737FE7D" w:rsidR="002712F5" w:rsidRDefault="002712F5" w:rsidP="005F72E4">
      <w:pPr>
        <w:spacing w:after="0" w:line="240" w:lineRule="auto"/>
        <w:ind w:firstLine="360"/>
        <w:rPr>
          <w:rFonts w:ascii="Arimo" w:eastAsia="Times New Roman" w:hAnsi="Arimo" w:cs="Arimo"/>
          <w:i/>
          <w:sz w:val="20"/>
          <w:szCs w:val="20"/>
        </w:rPr>
      </w:pPr>
      <w:r w:rsidRPr="005F72E4">
        <w:rPr>
          <w:rFonts w:ascii="Arimo" w:eastAsia="Times New Roman" w:hAnsi="Arimo" w:cs="Arimo"/>
          <w:i/>
          <w:sz w:val="20"/>
          <w:szCs w:val="20"/>
        </w:rPr>
        <w:t xml:space="preserve">Department of </w:t>
      </w:r>
      <w:proofErr w:type="spellStart"/>
      <w:r w:rsidRPr="00C3382A">
        <w:rPr>
          <w:rFonts w:ascii="Arimo" w:eastAsia="Times New Roman" w:hAnsi="Arimo" w:cs="Arimo"/>
          <w:i/>
          <w:sz w:val="20"/>
          <w:szCs w:val="20"/>
          <w:highlight w:val="yellow"/>
        </w:rPr>
        <w:t>xxxxxxxxxxxx</w:t>
      </w:r>
      <w:proofErr w:type="spellEnd"/>
      <w:r w:rsidRPr="00C3382A">
        <w:rPr>
          <w:rFonts w:ascii="Arimo" w:eastAsia="Times New Roman" w:hAnsi="Arimo" w:cs="Arimo"/>
          <w:i/>
          <w:sz w:val="20"/>
          <w:szCs w:val="20"/>
          <w:highlight w:val="yellow"/>
        </w:rPr>
        <w:t xml:space="preserve">, </w:t>
      </w:r>
      <w:proofErr w:type="spellStart"/>
      <w:r w:rsidR="00194892" w:rsidRPr="00C3382A">
        <w:rPr>
          <w:rFonts w:ascii="Arimo" w:eastAsia="Times New Roman" w:hAnsi="Arimo" w:cs="Arimo"/>
          <w:i/>
          <w:sz w:val="20"/>
          <w:szCs w:val="20"/>
          <w:highlight w:val="yellow"/>
        </w:rPr>
        <w:t>xxxxxxxxxxx</w:t>
      </w:r>
      <w:proofErr w:type="spellEnd"/>
      <w:r w:rsidR="00194892">
        <w:rPr>
          <w:rFonts w:ascii="Arimo" w:eastAsia="Times New Roman" w:hAnsi="Arimo" w:cs="Arimo"/>
          <w:i/>
          <w:sz w:val="20"/>
          <w:szCs w:val="20"/>
        </w:rPr>
        <w:t xml:space="preserve"> </w:t>
      </w:r>
      <w:r>
        <w:rPr>
          <w:rFonts w:ascii="Arimo" w:eastAsia="Times New Roman" w:hAnsi="Arimo" w:cs="Arimo"/>
          <w:i/>
          <w:sz w:val="20"/>
          <w:szCs w:val="20"/>
        </w:rPr>
        <w:t>(</w:t>
      </w:r>
      <w:r w:rsidR="0061660B">
        <w:rPr>
          <w:rFonts w:ascii="Arimo" w:eastAsia="Times New Roman" w:hAnsi="Arimo" w:cs="Arimo"/>
          <w:i/>
          <w:sz w:val="20"/>
          <w:szCs w:val="20"/>
        </w:rPr>
        <w:t>Chief Administrative Officer of loaning unit</w:t>
      </w:r>
      <w:r>
        <w:rPr>
          <w:rFonts w:ascii="Arimo" w:eastAsia="Times New Roman" w:hAnsi="Arimo" w:cs="Arimo"/>
          <w:i/>
          <w:sz w:val="20"/>
          <w:szCs w:val="20"/>
        </w:rPr>
        <w:t>)</w:t>
      </w:r>
    </w:p>
    <w:p w14:paraId="5DF81DA9" w14:textId="3F34427E" w:rsidR="002712F5" w:rsidRDefault="002712F5" w:rsidP="002712F5">
      <w:pPr>
        <w:spacing w:after="0" w:line="240" w:lineRule="auto"/>
        <w:ind w:firstLine="360"/>
        <w:rPr>
          <w:rFonts w:ascii="Arimo" w:eastAsia="Times New Roman" w:hAnsi="Arimo" w:cs="Arimo"/>
          <w:i/>
          <w:sz w:val="20"/>
          <w:szCs w:val="20"/>
        </w:rPr>
      </w:pPr>
      <w:r w:rsidRPr="005F72E4">
        <w:rPr>
          <w:rFonts w:ascii="Arimo" w:eastAsia="Times New Roman" w:hAnsi="Arimo" w:cs="Arimo"/>
          <w:i/>
          <w:sz w:val="20"/>
          <w:szCs w:val="20"/>
        </w:rPr>
        <w:t xml:space="preserve">Department of </w:t>
      </w:r>
      <w:proofErr w:type="spellStart"/>
      <w:r w:rsidRPr="00C3382A">
        <w:rPr>
          <w:rFonts w:ascii="Arimo" w:eastAsia="Times New Roman" w:hAnsi="Arimo" w:cs="Arimo"/>
          <w:i/>
          <w:sz w:val="20"/>
          <w:szCs w:val="20"/>
          <w:highlight w:val="yellow"/>
        </w:rPr>
        <w:t>xxxxxxxxxxxx</w:t>
      </w:r>
      <w:proofErr w:type="spellEnd"/>
      <w:r w:rsidRPr="00C3382A">
        <w:rPr>
          <w:rFonts w:ascii="Arimo" w:eastAsia="Times New Roman" w:hAnsi="Arimo" w:cs="Arimo"/>
          <w:i/>
          <w:sz w:val="20"/>
          <w:szCs w:val="20"/>
          <w:highlight w:val="yellow"/>
        </w:rPr>
        <w:t xml:space="preserve">, </w:t>
      </w:r>
      <w:proofErr w:type="spellStart"/>
      <w:r w:rsidR="00194892" w:rsidRPr="00C3382A">
        <w:rPr>
          <w:rFonts w:ascii="Arimo" w:eastAsia="Times New Roman" w:hAnsi="Arimo" w:cs="Arimo"/>
          <w:i/>
          <w:sz w:val="20"/>
          <w:szCs w:val="20"/>
          <w:highlight w:val="yellow"/>
        </w:rPr>
        <w:t>xxxxxxxxxxx</w:t>
      </w:r>
      <w:proofErr w:type="spellEnd"/>
      <w:r w:rsidR="00194892">
        <w:rPr>
          <w:rFonts w:ascii="Arimo" w:eastAsia="Times New Roman" w:hAnsi="Arimo" w:cs="Arimo"/>
          <w:i/>
          <w:sz w:val="20"/>
          <w:szCs w:val="20"/>
        </w:rPr>
        <w:t xml:space="preserve"> </w:t>
      </w:r>
      <w:r>
        <w:rPr>
          <w:rFonts w:ascii="Arimo" w:eastAsia="Times New Roman" w:hAnsi="Arimo" w:cs="Arimo"/>
          <w:i/>
          <w:sz w:val="20"/>
          <w:szCs w:val="20"/>
        </w:rPr>
        <w:t>(Chair</w:t>
      </w:r>
      <w:r w:rsidR="0061660B">
        <w:rPr>
          <w:rFonts w:ascii="Arimo" w:eastAsia="Times New Roman" w:hAnsi="Arimo" w:cs="Arimo"/>
          <w:i/>
          <w:sz w:val="20"/>
          <w:szCs w:val="20"/>
        </w:rPr>
        <w:t>/Director of occupying unit</w:t>
      </w:r>
      <w:r>
        <w:rPr>
          <w:rFonts w:ascii="Arimo" w:eastAsia="Times New Roman" w:hAnsi="Arimo" w:cs="Arimo"/>
          <w:i/>
          <w:sz w:val="20"/>
          <w:szCs w:val="20"/>
        </w:rPr>
        <w:t>)</w:t>
      </w:r>
    </w:p>
    <w:p w14:paraId="1296CB71" w14:textId="5847EDEE" w:rsidR="002712F5" w:rsidRDefault="002712F5" w:rsidP="005F72E4">
      <w:pPr>
        <w:spacing w:after="0" w:line="240" w:lineRule="auto"/>
        <w:ind w:firstLine="360"/>
        <w:rPr>
          <w:rFonts w:ascii="Arimo" w:eastAsia="Times New Roman" w:hAnsi="Arimo" w:cs="Arimo"/>
          <w:i/>
          <w:sz w:val="20"/>
          <w:szCs w:val="20"/>
        </w:rPr>
      </w:pPr>
      <w:r w:rsidRPr="005F72E4">
        <w:rPr>
          <w:rFonts w:ascii="Arimo" w:eastAsia="Times New Roman" w:hAnsi="Arimo" w:cs="Arimo"/>
          <w:i/>
          <w:sz w:val="20"/>
          <w:szCs w:val="20"/>
        </w:rPr>
        <w:t xml:space="preserve">Department of </w:t>
      </w:r>
      <w:proofErr w:type="spellStart"/>
      <w:r w:rsidRPr="00C3382A">
        <w:rPr>
          <w:rFonts w:ascii="Arimo" w:eastAsia="Times New Roman" w:hAnsi="Arimo" w:cs="Arimo"/>
          <w:i/>
          <w:sz w:val="20"/>
          <w:szCs w:val="20"/>
          <w:highlight w:val="yellow"/>
        </w:rPr>
        <w:t>xxxxxxxxxxxx</w:t>
      </w:r>
      <w:proofErr w:type="spellEnd"/>
      <w:r w:rsidRPr="00C3382A">
        <w:rPr>
          <w:rFonts w:ascii="Arimo" w:eastAsia="Times New Roman" w:hAnsi="Arimo" w:cs="Arimo"/>
          <w:i/>
          <w:sz w:val="20"/>
          <w:szCs w:val="20"/>
          <w:highlight w:val="yellow"/>
        </w:rPr>
        <w:t xml:space="preserve">, </w:t>
      </w:r>
      <w:proofErr w:type="spellStart"/>
      <w:r w:rsidR="00194892" w:rsidRPr="00C3382A">
        <w:rPr>
          <w:rFonts w:ascii="Arimo" w:eastAsia="Times New Roman" w:hAnsi="Arimo" w:cs="Arimo"/>
          <w:i/>
          <w:sz w:val="20"/>
          <w:szCs w:val="20"/>
          <w:highlight w:val="yellow"/>
        </w:rPr>
        <w:t>xxxxxxxxxxx</w:t>
      </w:r>
      <w:proofErr w:type="spellEnd"/>
      <w:r w:rsidR="00194892">
        <w:rPr>
          <w:rFonts w:ascii="Arimo" w:eastAsia="Times New Roman" w:hAnsi="Arimo" w:cs="Arimo"/>
          <w:i/>
          <w:sz w:val="20"/>
          <w:szCs w:val="20"/>
        </w:rPr>
        <w:t xml:space="preserve"> </w:t>
      </w:r>
      <w:r>
        <w:rPr>
          <w:rFonts w:ascii="Arimo" w:eastAsia="Times New Roman" w:hAnsi="Arimo" w:cs="Arimo"/>
          <w:i/>
          <w:sz w:val="20"/>
          <w:szCs w:val="20"/>
        </w:rPr>
        <w:t>(</w:t>
      </w:r>
      <w:r w:rsidR="0061660B">
        <w:rPr>
          <w:rFonts w:ascii="Arimo" w:eastAsia="Times New Roman" w:hAnsi="Arimo" w:cs="Arimo"/>
          <w:i/>
          <w:sz w:val="20"/>
          <w:szCs w:val="20"/>
        </w:rPr>
        <w:t>Chief Administrative Officer of occupying unit</w:t>
      </w:r>
      <w:r>
        <w:rPr>
          <w:rFonts w:ascii="Arimo" w:eastAsia="Times New Roman" w:hAnsi="Arimo" w:cs="Arimo"/>
          <w:i/>
          <w:sz w:val="20"/>
          <w:szCs w:val="20"/>
        </w:rPr>
        <w:t>)</w:t>
      </w:r>
    </w:p>
    <w:p w14:paraId="3E0768DF" w14:textId="57E4D8E4" w:rsidR="002712F5" w:rsidRDefault="0061660B" w:rsidP="005F72E4">
      <w:pPr>
        <w:spacing w:after="0" w:line="240" w:lineRule="auto"/>
        <w:ind w:firstLine="360"/>
        <w:rPr>
          <w:rFonts w:ascii="Arimo" w:eastAsia="Times New Roman" w:hAnsi="Arimo" w:cs="Arimo"/>
          <w:i/>
          <w:sz w:val="20"/>
          <w:szCs w:val="20"/>
        </w:rPr>
      </w:pPr>
      <w:r w:rsidRPr="005F72E4">
        <w:rPr>
          <w:rFonts w:ascii="Arimo" w:eastAsia="Times New Roman" w:hAnsi="Arimo" w:cs="Arimo"/>
          <w:i/>
          <w:sz w:val="20"/>
          <w:szCs w:val="20"/>
        </w:rPr>
        <w:t xml:space="preserve">Department of </w:t>
      </w:r>
      <w:proofErr w:type="spellStart"/>
      <w:r w:rsidR="00194892" w:rsidRPr="00C3382A">
        <w:rPr>
          <w:rFonts w:ascii="Arimo" w:eastAsia="Times New Roman" w:hAnsi="Arimo" w:cs="Arimo"/>
          <w:i/>
          <w:sz w:val="20"/>
          <w:szCs w:val="20"/>
          <w:highlight w:val="yellow"/>
        </w:rPr>
        <w:t>xxxxxxxxxxxx</w:t>
      </w:r>
      <w:proofErr w:type="spellEnd"/>
      <w:r w:rsidR="00194892" w:rsidRPr="00C3382A">
        <w:rPr>
          <w:rFonts w:ascii="Arimo" w:eastAsia="Times New Roman" w:hAnsi="Arimo" w:cs="Arimo"/>
          <w:i/>
          <w:sz w:val="20"/>
          <w:szCs w:val="20"/>
          <w:highlight w:val="yellow"/>
        </w:rPr>
        <w:t xml:space="preserve">, </w:t>
      </w:r>
      <w:proofErr w:type="spellStart"/>
      <w:r w:rsidR="00194892" w:rsidRPr="00C3382A">
        <w:rPr>
          <w:rFonts w:ascii="Arimo" w:eastAsia="Times New Roman" w:hAnsi="Arimo" w:cs="Arimo"/>
          <w:i/>
          <w:sz w:val="20"/>
          <w:szCs w:val="20"/>
          <w:highlight w:val="yellow"/>
        </w:rPr>
        <w:t>xxxxxxxxxxx</w:t>
      </w:r>
      <w:proofErr w:type="spellEnd"/>
      <w:r w:rsidR="00194892">
        <w:rPr>
          <w:rFonts w:ascii="Arimo" w:eastAsia="Times New Roman" w:hAnsi="Arimo" w:cs="Arimo"/>
          <w:i/>
          <w:sz w:val="20"/>
          <w:szCs w:val="20"/>
        </w:rPr>
        <w:t xml:space="preserve"> (</w:t>
      </w:r>
      <w:r w:rsidR="00A524E1">
        <w:rPr>
          <w:rFonts w:ascii="Arimo" w:eastAsia="Times New Roman" w:hAnsi="Arimo" w:cs="Arimo"/>
          <w:i/>
          <w:sz w:val="20"/>
          <w:szCs w:val="20"/>
        </w:rPr>
        <w:t xml:space="preserve">primary </w:t>
      </w:r>
      <w:r w:rsidR="00194892">
        <w:rPr>
          <w:rFonts w:ascii="Arimo" w:eastAsia="Times New Roman" w:hAnsi="Arimo" w:cs="Arimo"/>
          <w:i/>
          <w:sz w:val="20"/>
          <w:szCs w:val="20"/>
        </w:rPr>
        <w:t>occupant PI)</w:t>
      </w:r>
    </w:p>
    <w:p w14:paraId="01617F12" w14:textId="404F1EFB" w:rsidR="00A524E1" w:rsidRDefault="00A524E1" w:rsidP="00A524E1">
      <w:pPr>
        <w:spacing w:after="0" w:line="240" w:lineRule="auto"/>
        <w:ind w:firstLine="360"/>
        <w:rPr>
          <w:rFonts w:ascii="Arimo" w:eastAsia="Times New Roman" w:hAnsi="Arimo" w:cs="Arimo"/>
          <w:i/>
          <w:sz w:val="20"/>
          <w:szCs w:val="20"/>
        </w:rPr>
      </w:pPr>
      <w:r w:rsidRPr="005F72E4">
        <w:rPr>
          <w:rFonts w:ascii="Arimo" w:eastAsia="Times New Roman" w:hAnsi="Arimo" w:cs="Arimo"/>
          <w:i/>
          <w:sz w:val="20"/>
          <w:szCs w:val="20"/>
        </w:rPr>
        <w:t xml:space="preserve">Department of </w:t>
      </w:r>
      <w:proofErr w:type="spellStart"/>
      <w:r w:rsidRPr="00C3382A">
        <w:rPr>
          <w:rFonts w:ascii="Arimo" w:eastAsia="Times New Roman" w:hAnsi="Arimo" w:cs="Arimo"/>
          <w:i/>
          <w:sz w:val="20"/>
          <w:szCs w:val="20"/>
          <w:highlight w:val="yellow"/>
        </w:rPr>
        <w:t>xxxxxxxxxxxx</w:t>
      </w:r>
      <w:proofErr w:type="spellEnd"/>
      <w:r w:rsidRPr="00C3382A">
        <w:rPr>
          <w:rFonts w:ascii="Arimo" w:eastAsia="Times New Roman" w:hAnsi="Arimo" w:cs="Arimo"/>
          <w:i/>
          <w:sz w:val="20"/>
          <w:szCs w:val="20"/>
          <w:highlight w:val="yellow"/>
        </w:rPr>
        <w:t xml:space="preserve">, </w:t>
      </w:r>
      <w:proofErr w:type="spellStart"/>
      <w:r w:rsidRPr="00C3382A">
        <w:rPr>
          <w:rFonts w:ascii="Arimo" w:eastAsia="Times New Roman" w:hAnsi="Arimo" w:cs="Arimo"/>
          <w:i/>
          <w:sz w:val="20"/>
          <w:szCs w:val="20"/>
          <w:highlight w:val="yellow"/>
        </w:rPr>
        <w:t>xxxxxxxxxxx</w:t>
      </w:r>
      <w:proofErr w:type="spellEnd"/>
      <w:r>
        <w:rPr>
          <w:rFonts w:ascii="Arimo" w:eastAsia="Times New Roman" w:hAnsi="Arimo" w:cs="Arimo"/>
          <w:i/>
          <w:sz w:val="20"/>
          <w:szCs w:val="20"/>
        </w:rPr>
        <w:t xml:space="preserve"> (other impacted PI(s), when existent)</w:t>
      </w:r>
    </w:p>
    <w:p w14:paraId="1A4E5428" w14:textId="7A5F51E8" w:rsidR="005F72E4" w:rsidRDefault="00D720B7" w:rsidP="00194892">
      <w:pPr>
        <w:spacing w:after="0" w:line="240" w:lineRule="auto"/>
        <w:ind w:firstLine="360"/>
        <w:rPr>
          <w:rFonts w:ascii="Arimo" w:eastAsia="Times New Roman" w:hAnsi="Arimo" w:cs="Arimo"/>
          <w:i/>
          <w:sz w:val="20"/>
          <w:szCs w:val="20"/>
        </w:rPr>
      </w:pPr>
      <w:r>
        <w:rPr>
          <w:rFonts w:ascii="Arimo" w:eastAsia="Times New Roman" w:hAnsi="Arimo" w:cs="Arimo"/>
          <w:i/>
          <w:sz w:val="20"/>
          <w:szCs w:val="20"/>
        </w:rPr>
        <w:t>Campus Planning</w:t>
      </w:r>
      <w:r w:rsidR="005F72E4" w:rsidRPr="005F72E4">
        <w:rPr>
          <w:rFonts w:ascii="Arimo" w:eastAsia="Times New Roman" w:hAnsi="Arimo" w:cs="Arimo"/>
          <w:i/>
          <w:sz w:val="20"/>
          <w:szCs w:val="20"/>
        </w:rPr>
        <w:t xml:space="preserve">, Associate Vice Chancellor </w:t>
      </w:r>
      <w:r w:rsidR="003A0623">
        <w:rPr>
          <w:rFonts w:ascii="Arimo" w:eastAsia="Times New Roman" w:hAnsi="Arimo" w:cs="Arimo"/>
          <w:i/>
          <w:sz w:val="20"/>
          <w:szCs w:val="20"/>
        </w:rPr>
        <w:t>Alicia Murasaki</w:t>
      </w:r>
    </w:p>
    <w:p w14:paraId="35D6256C" w14:textId="4D35DF41" w:rsidR="00A524E1" w:rsidRDefault="00A524E1" w:rsidP="00194892">
      <w:pPr>
        <w:spacing w:after="0" w:line="240" w:lineRule="auto"/>
        <w:ind w:firstLine="360"/>
        <w:rPr>
          <w:rFonts w:ascii="Arimo" w:eastAsia="Times New Roman" w:hAnsi="Arimo" w:cs="Arimo"/>
          <w:i/>
          <w:sz w:val="20"/>
          <w:szCs w:val="20"/>
        </w:rPr>
      </w:pPr>
      <w:r>
        <w:rPr>
          <w:rFonts w:ascii="Arimo" w:eastAsia="Times New Roman" w:hAnsi="Arimo" w:cs="Arimo"/>
          <w:i/>
          <w:sz w:val="20"/>
          <w:szCs w:val="20"/>
        </w:rPr>
        <w:t>Campus Planning, Director Cara Fladd</w:t>
      </w:r>
    </w:p>
    <w:p w14:paraId="26C2950F" w14:textId="64A2A633" w:rsidR="00A524E1" w:rsidRPr="005F72E4" w:rsidRDefault="00A524E1" w:rsidP="00194892">
      <w:pPr>
        <w:spacing w:after="0" w:line="240" w:lineRule="auto"/>
        <w:ind w:firstLine="360"/>
        <w:rPr>
          <w:rFonts w:ascii="Arimo" w:eastAsia="Times New Roman" w:hAnsi="Arimo" w:cs="Arimo"/>
          <w:i/>
          <w:sz w:val="20"/>
          <w:szCs w:val="20"/>
        </w:rPr>
      </w:pPr>
      <w:r>
        <w:rPr>
          <w:rFonts w:ascii="Arimo" w:eastAsia="Times New Roman" w:hAnsi="Arimo" w:cs="Arimo"/>
          <w:i/>
          <w:sz w:val="20"/>
          <w:szCs w:val="20"/>
        </w:rPr>
        <w:t>Campus Planning, Principal Institutional Space Planner Tracy Dudman</w:t>
      </w:r>
    </w:p>
    <w:p w14:paraId="49FF4F1C" w14:textId="645AD389" w:rsidR="00161D08" w:rsidRDefault="00D720B7" w:rsidP="007B4813">
      <w:pPr>
        <w:spacing w:after="0" w:line="240" w:lineRule="auto"/>
        <w:ind w:firstLine="360"/>
        <w:rPr>
          <w:rFonts w:ascii="Arimo" w:eastAsia="Times New Roman" w:hAnsi="Arimo" w:cs="Arimo"/>
          <w:i/>
          <w:sz w:val="20"/>
          <w:szCs w:val="20"/>
        </w:rPr>
      </w:pPr>
      <w:r>
        <w:rPr>
          <w:rFonts w:ascii="Arimo" w:eastAsia="Times New Roman" w:hAnsi="Arimo" w:cs="Arimo"/>
          <w:i/>
          <w:sz w:val="20"/>
          <w:szCs w:val="20"/>
        </w:rPr>
        <w:t>Campus Planning</w:t>
      </w:r>
      <w:r w:rsidR="005F72E4" w:rsidRPr="005F72E4">
        <w:rPr>
          <w:rFonts w:ascii="Arimo" w:eastAsia="Times New Roman" w:hAnsi="Arimo" w:cs="Arimo"/>
          <w:i/>
          <w:sz w:val="20"/>
          <w:szCs w:val="20"/>
        </w:rPr>
        <w:t xml:space="preserve">, </w:t>
      </w:r>
      <w:r w:rsidR="0061660B">
        <w:rPr>
          <w:rFonts w:ascii="Arimo" w:eastAsia="Times New Roman" w:hAnsi="Arimo" w:cs="Arimo"/>
          <w:i/>
          <w:sz w:val="20"/>
          <w:szCs w:val="20"/>
        </w:rPr>
        <w:t xml:space="preserve">Associate </w:t>
      </w:r>
      <w:r w:rsidR="005F72E4" w:rsidRPr="005F72E4">
        <w:rPr>
          <w:rFonts w:ascii="Arimo" w:eastAsia="Times New Roman" w:hAnsi="Arimo" w:cs="Arimo"/>
          <w:i/>
          <w:sz w:val="20"/>
          <w:szCs w:val="20"/>
        </w:rPr>
        <w:t xml:space="preserve">Director </w:t>
      </w:r>
      <w:r w:rsidR="0061660B">
        <w:rPr>
          <w:rFonts w:ascii="Arimo" w:eastAsia="Times New Roman" w:hAnsi="Arimo" w:cs="Arimo"/>
          <w:i/>
          <w:sz w:val="20"/>
          <w:szCs w:val="20"/>
        </w:rPr>
        <w:t>Kyle Smith</w:t>
      </w:r>
    </w:p>
    <w:p w14:paraId="628AB113" w14:textId="77777777" w:rsidR="00EC225B" w:rsidRDefault="00EC225B" w:rsidP="007B4813">
      <w:pPr>
        <w:spacing w:after="0" w:line="240" w:lineRule="auto"/>
        <w:ind w:firstLine="360"/>
        <w:rPr>
          <w:rFonts w:ascii="Arimo" w:eastAsia="Times New Roman" w:hAnsi="Arimo" w:cs="Arimo"/>
          <w:i/>
          <w:sz w:val="20"/>
          <w:szCs w:val="20"/>
        </w:rPr>
      </w:pPr>
    </w:p>
    <w:p w14:paraId="7DB7FFD0" w14:textId="77777777" w:rsidR="00635C11" w:rsidRDefault="00635C11" w:rsidP="00707912">
      <w:pPr>
        <w:spacing w:after="0" w:line="240" w:lineRule="auto"/>
        <w:ind w:firstLine="360"/>
        <w:jc w:val="center"/>
        <w:rPr>
          <w:rFonts w:ascii="Arimo" w:eastAsia="Times New Roman" w:hAnsi="Arimo" w:cs="Arimo"/>
          <w:b/>
          <w:i/>
          <w:sz w:val="20"/>
          <w:szCs w:val="20"/>
          <w:highlight w:val="yellow"/>
        </w:rPr>
      </w:pPr>
    </w:p>
    <w:p w14:paraId="16DDCD92" w14:textId="77777777" w:rsidR="00635C11" w:rsidRDefault="00635C11" w:rsidP="00707912">
      <w:pPr>
        <w:spacing w:after="0" w:line="240" w:lineRule="auto"/>
        <w:ind w:firstLine="360"/>
        <w:jc w:val="center"/>
        <w:rPr>
          <w:rFonts w:ascii="Arimo" w:eastAsia="Times New Roman" w:hAnsi="Arimo" w:cs="Arimo"/>
          <w:b/>
          <w:i/>
          <w:sz w:val="20"/>
          <w:szCs w:val="20"/>
          <w:highlight w:val="yellow"/>
        </w:rPr>
      </w:pPr>
    </w:p>
    <w:p w14:paraId="56240905" w14:textId="77777777" w:rsidR="00635C11" w:rsidRDefault="00635C11" w:rsidP="00707912">
      <w:pPr>
        <w:spacing w:after="0" w:line="240" w:lineRule="auto"/>
        <w:ind w:firstLine="360"/>
        <w:jc w:val="center"/>
        <w:rPr>
          <w:rFonts w:ascii="Arimo" w:eastAsia="Times New Roman" w:hAnsi="Arimo" w:cs="Arimo"/>
          <w:b/>
          <w:i/>
          <w:sz w:val="20"/>
          <w:szCs w:val="20"/>
          <w:highlight w:val="yellow"/>
        </w:rPr>
      </w:pPr>
    </w:p>
    <w:p w14:paraId="3F7ADA63" w14:textId="77777777" w:rsidR="00635C11" w:rsidRDefault="00635C11" w:rsidP="00707912">
      <w:pPr>
        <w:spacing w:after="0" w:line="240" w:lineRule="auto"/>
        <w:ind w:firstLine="360"/>
        <w:jc w:val="center"/>
        <w:rPr>
          <w:rFonts w:ascii="Arimo" w:eastAsia="Times New Roman" w:hAnsi="Arimo" w:cs="Arimo"/>
          <w:b/>
          <w:i/>
          <w:sz w:val="20"/>
          <w:szCs w:val="20"/>
          <w:highlight w:val="yellow"/>
        </w:rPr>
      </w:pPr>
    </w:p>
    <w:p w14:paraId="6718CC13" w14:textId="77777777" w:rsidR="00635C11" w:rsidRDefault="00635C11" w:rsidP="00707912">
      <w:pPr>
        <w:spacing w:after="0" w:line="240" w:lineRule="auto"/>
        <w:ind w:firstLine="360"/>
        <w:jc w:val="center"/>
        <w:rPr>
          <w:rFonts w:ascii="Arimo" w:eastAsia="Times New Roman" w:hAnsi="Arimo" w:cs="Arimo"/>
          <w:b/>
          <w:i/>
          <w:sz w:val="20"/>
          <w:szCs w:val="20"/>
          <w:highlight w:val="yellow"/>
        </w:rPr>
      </w:pPr>
    </w:p>
    <w:p w14:paraId="3D59D303" w14:textId="77777777" w:rsidR="00635C11" w:rsidRDefault="00635C11" w:rsidP="00707912">
      <w:pPr>
        <w:spacing w:after="0" w:line="240" w:lineRule="auto"/>
        <w:ind w:firstLine="360"/>
        <w:jc w:val="center"/>
        <w:rPr>
          <w:rFonts w:ascii="Arimo" w:eastAsia="Times New Roman" w:hAnsi="Arimo" w:cs="Arimo"/>
          <w:b/>
          <w:i/>
          <w:sz w:val="20"/>
          <w:szCs w:val="20"/>
          <w:highlight w:val="yellow"/>
        </w:rPr>
      </w:pPr>
    </w:p>
    <w:p w14:paraId="3A00F953" w14:textId="77777777" w:rsidR="00635C11" w:rsidRDefault="00635C11" w:rsidP="00707912">
      <w:pPr>
        <w:spacing w:after="0" w:line="240" w:lineRule="auto"/>
        <w:ind w:firstLine="360"/>
        <w:jc w:val="center"/>
        <w:rPr>
          <w:rFonts w:ascii="Arimo" w:eastAsia="Times New Roman" w:hAnsi="Arimo" w:cs="Arimo"/>
          <w:b/>
          <w:i/>
          <w:sz w:val="20"/>
          <w:szCs w:val="20"/>
          <w:highlight w:val="yellow"/>
        </w:rPr>
      </w:pPr>
    </w:p>
    <w:p w14:paraId="5269B9D2" w14:textId="77777777" w:rsidR="00635C11" w:rsidRDefault="00635C11" w:rsidP="00707912">
      <w:pPr>
        <w:spacing w:after="0" w:line="240" w:lineRule="auto"/>
        <w:ind w:firstLine="360"/>
        <w:jc w:val="center"/>
        <w:rPr>
          <w:rFonts w:ascii="Arimo" w:eastAsia="Times New Roman" w:hAnsi="Arimo" w:cs="Arimo"/>
          <w:b/>
          <w:i/>
          <w:sz w:val="20"/>
          <w:szCs w:val="20"/>
          <w:highlight w:val="yellow"/>
        </w:rPr>
      </w:pPr>
    </w:p>
    <w:p w14:paraId="3D0A90DF" w14:textId="77777777" w:rsidR="00635C11" w:rsidRDefault="00635C11" w:rsidP="00707912">
      <w:pPr>
        <w:spacing w:after="0" w:line="240" w:lineRule="auto"/>
        <w:ind w:firstLine="360"/>
        <w:jc w:val="center"/>
        <w:rPr>
          <w:rFonts w:ascii="Arimo" w:eastAsia="Times New Roman" w:hAnsi="Arimo" w:cs="Arimo"/>
          <w:b/>
          <w:i/>
          <w:sz w:val="20"/>
          <w:szCs w:val="20"/>
          <w:highlight w:val="yellow"/>
        </w:rPr>
      </w:pPr>
    </w:p>
    <w:p w14:paraId="59647DD9" w14:textId="77777777" w:rsidR="00635C11" w:rsidRDefault="00635C11" w:rsidP="00707912">
      <w:pPr>
        <w:spacing w:after="0" w:line="240" w:lineRule="auto"/>
        <w:ind w:firstLine="360"/>
        <w:jc w:val="center"/>
        <w:rPr>
          <w:rFonts w:ascii="Arimo" w:eastAsia="Times New Roman" w:hAnsi="Arimo" w:cs="Arimo"/>
          <w:b/>
          <w:i/>
          <w:sz w:val="20"/>
          <w:szCs w:val="20"/>
          <w:highlight w:val="yellow"/>
        </w:rPr>
      </w:pPr>
    </w:p>
    <w:p w14:paraId="7F3CC891" w14:textId="77777777" w:rsidR="00635C11" w:rsidRPr="008D09D8" w:rsidRDefault="00635C11" w:rsidP="00707912">
      <w:pPr>
        <w:spacing w:after="0" w:line="240" w:lineRule="auto"/>
        <w:ind w:firstLine="360"/>
        <w:jc w:val="center"/>
        <w:rPr>
          <w:rFonts w:ascii="Arimo" w:eastAsia="Times New Roman" w:hAnsi="Arimo" w:cs="Arimo"/>
          <w:b/>
          <w:iCs/>
          <w:sz w:val="20"/>
          <w:szCs w:val="20"/>
          <w:highlight w:val="yellow"/>
        </w:rPr>
      </w:pPr>
    </w:p>
    <w:p w14:paraId="4C2164D2" w14:textId="77777777" w:rsidR="008D09D8" w:rsidRDefault="008D09D8" w:rsidP="008B5595">
      <w:pPr>
        <w:spacing w:after="0" w:line="240" w:lineRule="auto"/>
        <w:jc w:val="center"/>
        <w:rPr>
          <w:rFonts w:ascii="Adobe Song Std L" w:eastAsia="Adobe Song Std L" w:hAnsi="Adobe Song Std L" w:cs="Arimo"/>
          <w:b/>
          <w:iCs/>
          <w:sz w:val="52"/>
          <w:szCs w:val="52"/>
          <w:highlight w:val="yellow"/>
        </w:rPr>
      </w:pPr>
    </w:p>
    <w:p w14:paraId="19B3427C" w14:textId="77777777" w:rsidR="008D09D8" w:rsidRDefault="008D09D8" w:rsidP="008B5595">
      <w:pPr>
        <w:spacing w:after="0" w:line="240" w:lineRule="auto"/>
        <w:jc w:val="center"/>
        <w:rPr>
          <w:rFonts w:ascii="Adobe Song Std L" w:eastAsia="Adobe Song Std L" w:hAnsi="Adobe Song Std L" w:cs="Arimo"/>
          <w:b/>
          <w:iCs/>
          <w:sz w:val="52"/>
          <w:szCs w:val="52"/>
          <w:highlight w:val="yellow"/>
        </w:rPr>
      </w:pPr>
    </w:p>
    <w:p w14:paraId="5A7777A6" w14:textId="658661B0" w:rsidR="008D09D8" w:rsidRDefault="008D09D8" w:rsidP="008B5595">
      <w:pPr>
        <w:spacing w:after="0" w:line="240" w:lineRule="auto"/>
        <w:jc w:val="center"/>
        <w:rPr>
          <w:rFonts w:ascii="Adobe Song Std L" w:eastAsia="Adobe Song Std L" w:hAnsi="Adobe Song Std L" w:cs="Arimo"/>
          <w:b/>
          <w:iCs/>
          <w:sz w:val="72"/>
          <w:szCs w:val="56"/>
          <w:highlight w:val="yellow"/>
        </w:rPr>
      </w:pPr>
      <w:r w:rsidRPr="008D09D8">
        <w:rPr>
          <w:rFonts w:ascii="Adobe Song Std L" w:eastAsia="Adobe Song Std L" w:hAnsi="Adobe Song Std L" w:cs="Arimo"/>
          <w:b/>
          <w:iCs/>
          <w:sz w:val="72"/>
          <w:szCs w:val="56"/>
          <w:highlight w:val="yellow"/>
        </w:rPr>
        <w:lastRenderedPageBreak/>
        <w:t>[For clarity, p</w:t>
      </w:r>
      <w:r w:rsidR="00E52B9E" w:rsidRPr="008D09D8">
        <w:rPr>
          <w:rFonts w:ascii="Adobe Song Std L" w:eastAsia="Adobe Song Std L" w:hAnsi="Adobe Song Std L" w:cs="Arimo"/>
          <w:b/>
          <w:iCs/>
          <w:sz w:val="72"/>
          <w:szCs w:val="56"/>
          <w:highlight w:val="yellow"/>
        </w:rPr>
        <w:t xml:space="preserve">lease </w:t>
      </w:r>
      <w:r w:rsidRPr="008D09D8">
        <w:rPr>
          <w:rFonts w:ascii="Adobe Song Std L" w:eastAsia="Adobe Song Std L" w:hAnsi="Adobe Song Std L" w:cs="Arimo"/>
          <w:b/>
          <w:iCs/>
          <w:sz w:val="72"/>
          <w:szCs w:val="56"/>
          <w:highlight w:val="yellow"/>
        </w:rPr>
        <w:t xml:space="preserve">attach a </w:t>
      </w:r>
      <w:r w:rsidR="00E52B9E" w:rsidRPr="008D09D8">
        <w:rPr>
          <w:rFonts w:ascii="Adobe Song Std L" w:eastAsia="Adobe Song Std L" w:hAnsi="Adobe Song Std L" w:cs="Arimo"/>
          <w:b/>
          <w:iCs/>
          <w:sz w:val="72"/>
          <w:szCs w:val="56"/>
          <w:highlight w:val="yellow"/>
        </w:rPr>
        <w:t>floorplan</w:t>
      </w:r>
      <w:r w:rsidRPr="008D09D8">
        <w:rPr>
          <w:rFonts w:ascii="Adobe Song Std L" w:eastAsia="Adobe Song Std L" w:hAnsi="Adobe Song Std L" w:cs="Arimo"/>
          <w:b/>
          <w:iCs/>
          <w:sz w:val="72"/>
          <w:szCs w:val="56"/>
          <w:highlight w:val="yellow"/>
        </w:rPr>
        <w:t xml:space="preserve"> </w:t>
      </w:r>
      <w:r w:rsidR="00B85CDD">
        <w:rPr>
          <w:rFonts w:ascii="Adobe Song Std L" w:eastAsia="Adobe Song Std L" w:hAnsi="Adobe Song Std L" w:cs="Arimo"/>
          <w:b/>
          <w:iCs/>
          <w:sz w:val="72"/>
          <w:szCs w:val="56"/>
          <w:highlight w:val="yellow"/>
        </w:rPr>
        <w:t>and label the loaned space</w:t>
      </w:r>
      <w:r w:rsidRPr="008D09D8">
        <w:rPr>
          <w:rFonts w:ascii="Adobe Song Std L" w:eastAsia="Adobe Song Std L" w:hAnsi="Adobe Song Std L" w:cs="Arimo"/>
          <w:b/>
          <w:iCs/>
          <w:sz w:val="72"/>
          <w:szCs w:val="56"/>
          <w:highlight w:val="yellow"/>
        </w:rPr>
        <w:t>.]</w:t>
      </w:r>
    </w:p>
    <w:p w14:paraId="0CE07255" w14:textId="77777777" w:rsidR="00EC225B" w:rsidRPr="009020A8" w:rsidRDefault="00EC225B" w:rsidP="008B5595">
      <w:pPr>
        <w:tabs>
          <w:tab w:val="center" w:pos="4860"/>
        </w:tabs>
        <w:spacing w:after="0" w:line="240" w:lineRule="auto"/>
        <w:ind w:firstLine="360"/>
        <w:jc w:val="center"/>
        <w:rPr>
          <w:rFonts w:ascii="Arimo" w:eastAsia="Times New Roman" w:hAnsi="Arimo" w:cs="Arimo"/>
          <w:iCs/>
          <w:sz w:val="52"/>
          <w:szCs w:val="52"/>
        </w:rPr>
      </w:pPr>
    </w:p>
    <w:p w14:paraId="198EE286" w14:textId="77777777" w:rsidR="00EC225B" w:rsidRPr="009020A8" w:rsidRDefault="00EC225B" w:rsidP="008B5595">
      <w:pPr>
        <w:spacing w:after="0" w:line="240" w:lineRule="auto"/>
        <w:ind w:firstLine="360"/>
        <w:jc w:val="center"/>
        <w:rPr>
          <w:rFonts w:ascii="Arimo" w:eastAsia="Times New Roman" w:hAnsi="Arimo" w:cs="Arimo"/>
          <w:iCs/>
          <w:sz w:val="20"/>
          <w:szCs w:val="20"/>
        </w:rPr>
      </w:pPr>
    </w:p>
    <w:p w14:paraId="475B830E" w14:textId="77777777" w:rsidR="00EC225B" w:rsidRPr="009020A8" w:rsidRDefault="00EC225B" w:rsidP="00D81FD3">
      <w:pPr>
        <w:spacing w:after="0" w:line="240" w:lineRule="auto"/>
        <w:rPr>
          <w:rFonts w:ascii="Arimo" w:eastAsia="Times New Roman" w:hAnsi="Arimo" w:cs="Arimo"/>
          <w:iCs/>
          <w:sz w:val="20"/>
          <w:szCs w:val="20"/>
        </w:rPr>
      </w:pPr>
    </w:p>
    <w:sectPr w:rsidR="00EC225B" w:rsidRPr="009020A8" w:rsidSect="0068239B">
      <w:footerReference w:type="default" r:id="rId10"/>
      <w:footerReference w:type="first" r:id="rId11"/>
      <w:pgSz w:w="12240" w:h="15840"/>
      <w:pgMar w:top="1440" w:right="1440" w:bottom="1440" w:left="1440" w:header="720" w:footer="720" w:gutter="0"/>
      <w:pgNumType w:start="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0798D" w14:textId="77777777" w:rsidR="00C57E1C" w:rsidRDefault="00C57E1C">
      <w:pPr>
        <w:spacing w:after="0" w:line="240" w:lineRule="auto"/>
      </w:pPr>
      <w:r>
        <w:separator/>
      </w:r>
    </w:p>
  </w:endnote>
  <w:endnote w:type="continuationSeparator" w:id="0">
    <w:p w14:paraId="1894A8AB" w14:textId="77777777" w:rsidR="00C57E1C" w:rsidRDefault="00C5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Song Std L">
    <w:altName w:val="Yu Gothic"/>
    <w:panose1 w:val="00000000000000000000"/>
    <w:charset w:val="80"/>
    <w:family w:val="roman"/>
    <w:notTrueType/>
    <w:pitch w:val="variable"/>
    <w:sig w:usb0="00000207" w:usb1="0A0F1810" w:usb2="00000016" w:usb3="00000000" w:csb0="00060007" w:csb1="00000000"/>
  </w:font>
  <w:font w:name="Arimo">
    <w:altName w:val="Arial"/>
    <w:charset w:val="00"/>
    <w:family w:val="swiss"/>
    <w:pitch w:val="variable"/>
    <w:sig w:usb0="00000000" w:usb1="500078FF" w:usb2="00000021" w:usb3="00000000" w:csb0="000001BF" w:csb1="00000000"/>
  </w:font>
  <w:font w:name="Adobe Heiti Std R">
    <w:panose1 w:val="00000000000000000000"/>
    <w:charset w:val="80"/>
    <w:family w:val="swiss"/>
    <w:notTrueType/>
    <w:pitch w:val="variable"/>
    <w:sig w:usb0="00000207" w:usb1="0A0F1810" w:usb2="00000016" w:usb3="00000000" w:csb0="00060007" w:csb1="00000000"/>
  </w:font>
  <w:font w:name="Book Antiqua">
    <w:panose1 w:val="02040602050305030304"/>
    <w:charset w:val="00"/>
    <w:family w:val="roman"/>
    <w:pitch w:val="variable"/>
    <w:sig w:usb0="00000287" w:usb1="00000000" w:usb2="00000000" w:usb3="00000000" w:csb0="0000009F" w:csb1="00000000"/>
  </w:font>
  <w:font w:name="Adobe Ming Std L">
    <w:panose1 w:val="00000000000000000000"/>
    <w:charset w:val="80"/>
    <w:family w:val="roman"/>
    <w:notTrueType/>
    <w:pitch w:val="variable"/>
    <w:sig w:usb0="00000203" w:usb1="1A0F1900" w:usb2="00000016" w:usb3="00000000" w:csb0="00120005"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1765054"/>
      <w:docPartObj>
        <w:docPartGallery w:val="Page Numbers (Bottom of Page)"/>
        <w:docPartUnique/>
      </w:docPartObj>
    </w:sdtPr>
    <w:sdtEndPr>
      <w:rPr>
        <w:noProof/>
      </w:rPr>
    </w:sdtEndPr>
    <w:sdtContent>
      <w:p w14:paraId="6F605F7D" w14:textId="77777777" w:rsidR="00002D71" w:rsidRDefault="00002D71">
        <w:pPr>
          <w:pStyle w:val="Footer"/>
          <w:jc w:val="right"/>
        </w:pPr>
        <w:r>
          <w:fldChar w:fldCharType="begin"/>
        </w:r>
        <w:r>
          <w:instrText xml:space="preserve"> PAGE   \* MERGEFORMAT </w:instrText>
        </w:r>
        <w:r>
          <w:fldChar w:fldCharType="separate"/>
        </w:r>
        <w:r w:rsidR="00737D43">
          <w:rPr>
            <w:noProof/>
          </w:rPr>
          <w:t>0</w:t>
        </w:r>
        <w:r>
          <w:rPr>
            <w:noProof/>
          </w:rPr>
          <w:fldChar w:fldCharType="end"/>
        </w:r>
      </w:p>
    </w:sdtContent>
  </w:sdt>
  <w:p w14:paraId="5F3C2729" w14:textId="728546F0" w:rsidR="00243157" w:rsidRDefault="00376600">
    <w:pPr>
      <w:pStyle w:val="Footer"/>
    </w:pPr>
    <w:r>
      <w:t xml:space="preserve">Rev </w:t>
    </w:r>
    <w:r w:rsidR="00EB660F">
      <w:t>1</w:t>
    </w:r>
    <w:r>
      <w:t>_20</w:t>
    </w:r>
    <w:r w:rsidR="0061660B">
      <w:t>2</w:t>
    </w:r>
    <w:r w:rsidR="00EB660F">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CE71C" w14:textId="77777777" w:rsidR="00000000" w:rsidRDefault="00000000" w:rsidP="00130886">
    <w:pPr>
      <w:framePr w:w="3384" w:h="15826" w:hSpace="187" w:wrap="around" w:vAnchor="text" w:hAnchor="page" w:x="1" w:y="1"/>
      <w:spacing w:before="240"/>
      <w:rPr>
        <w:noProof/>
      </w:rPr>
    </w:pPr>
  </w:p>
  <w:p w14:paraId="0EEAE0FC"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CF9CA4" w14:textId="77777777" w:rsidR="00C57E1C" w:rsidRDefault="00C57E1C">
      <w:pPr>
        <w:spacing w:after="0" w:line="240" w:lineRule="auto"/>
      </w:pPr>
      <w:r>
        <w:separator/>
      </w:r>
    </w:p>
  </w:footnote>
  <w:footnote w:type="continuationSeparator" w:id="0">
    <w:p w14:paraId="47AC7F94" w14:textId="77777777" w:rsidR="00C57E1C" w:rsidRDefault="00C57E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A319E"/>
    <w:multiLevelType w:val="hybridMultilevel"/>
    <w:tmpl w:val="79926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21224"/>
    <w:multiLevelType w:val="hybridMultilevel"/>
    <w:tmpl w:val="FDD2FAAC"/>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7276EA"/>
    <w:multiLevelType w:val="hybridMultilevel"/>
    <w:tmpl w:val="AC92F8FC"/>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0E0D23"/>
    <w:multiLevelType w:val="hybridMultilevel"/>
    <w:tmpl w:val="38F0983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7EB1C9A"/>
    <w:multiLevelType w:val="hybridMultilevel"/>
    <w:tmpl w:val="D908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ED0BBD"/>
    <w:multiLevelType w:val="hybridMultilevel"/>
    <w:tmpl w:val="0F8832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38947CF"/>
    <w:multiLevelType w:val="hybridMultilevel"/>
    <w:tmpl w:val="2D44E1EE"/>
    <w:lvl w:ilvl="0" w:tplc="04090001">
      <w:start w:val="1"/>
      <w:numFmt w:val="bullet"/>
      <w:lvlText w:val=""/>
      <w:lvlJc w:val="left"/>
      <w:pPr>
        <w:ind w:left="1080" w:hanging="360"/>
      </w:pPr>
      <w:rPr>
        <w:rFonts w:ascii="Symbol" w:hAnsi="Symbol" w:hint="default"/>
      </w:rPr>
    </w:lvl>
    <w:lvl w:ilvl="1" w:tplc="0409000D">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3">
      <w:start w:val="1"/>
      <w:numFmt w:val="bullet"/>
      <w:lvlText w:val="o"/>
      <w:lvlJc w:val="left"/>
      <w:pPr>
        <w:ind w:left="3240" w:hanging="360"/>
      </w:pPr>
      <w:rPr>
        <w:rFonts w:ascii="Courier New" w:hAnsi="Courier New" w:cs="Courier New"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1EF3EE9"/>
    <w:multiLevelType w:val="hybridMultilevel"/>
    <w:tmpl w:val="99A495C8"/>
    <w:lvl w:ilvl="0" w:tplc="04090001">
      <w:start w:val="1"/>
      <w:numFmt w:val="bullet"/>
      <w:lvlText w:val=""/>
      <w:lvlJc w:val="left"/>
      <w:pPr>
        <w:ind w:left="1080" w:hanging="360"/>
      </w:pPr>
      <w:rPr>
        <w:rFonts w:ascii="Symbol" w:hAnsi="Symbol" w:hint="default"/>
      </w:rPr>
    </w:lvl>
    <w:lvl w:ilvl="1" w:tplc="0409000D">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3">
      <w:start w:val="1"/>
      <w:numFmt w:val="bullet"/>
      <w:lvlText w:val="o"/>
      <w:lvlJc w:val="left"/>
      <w:pPr>
        <w:ind w:left="3240" w:hanging="360"/>
      </w:pPr>
      <w:rPr>
        <w:rFonts w:ascii="Courier New" w:hAnsi="Courier New" w:cs="Courier New"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AB07D99"/>
    <w:multiLevelType w:val="hybridMultilevel"/>
    <w:tmpl w:val="08DAD1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21948C8"/>
    <w:multiLevelType w:val="hybridMultilevel"/>
    <w:tmpl w:val="534E4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3250227">
    <w:abstractNumId w:val="2"/>
  </w:num>
  <w:num w:numId="2" w16cid:durableId="1763063906">
    <w:abstractNumId w:val="8"/>
  </w:num>
  <w:num w:numId="3" w16cid:durableId="742803014">
    <w:abstractNumId w:val="0"/>
  </w:num>
  <w:num w:numId="4" w16cid:durableId="547107731">
    <w:abstractNumId w:val="4"/>
  </w:num>
  <w:num w:numId="5" w16cid:durableId="1610506177">
    <w:abstractNumId w:val="7"/>
  </w:num>
  <w:num w:numId="6" w16cid:durableId="1845823625">
    <w:abstractNumId w:val="9"/>
  </w:num>
  <w:num w:numId="7" w16cid:durableId="2033453888">
    <w:abstractNumId w:val="1"/>
  </w:num>
  <w:num w:numId="8" w16cid:durableId="175391530">
    <w:abstractNumId w:val="5"/>
  </w:num>
  <w:num w:numId="9" w16cid:durableId="425882573">
    <w:abstractNumId w:val="3"/>
  </w:num>
  <w:num w:numId="10" w16cid:durableId="19337841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9B4"/>
    <w:rsid w:val="00002D71"/>
    <w:rsid w:val="0000555C"/>
    <w:rsid w:val="0001521F"/>
    <w:rsid w:val="00024062"/>
    <w:rsid w:val="00062CBD"/>
    <w:rsid w:val="00073F15"/>
    <w:rsid w:val="000747D7"/>
    <w:rsid w:val="000A026F"/>
    <w:rsid w:val="000A0658"/>
    <w:rsid w:val="000A2F0F"/>
    <w:rsid w:val="000A6564"/>
    <w:rsid w:val="000B057A"/>
    <w:rsid w:val="000C129A"/>
    <w:rsid w:val="000C2ED6"/>
    <w:rsid w:val="000F4800"/>
    <w:rsid w:val="001044BD"/>
    <w:rsid w:val="001274F4"/>
    <w:rsid w:val="00132E51"/>
    <w:rsid w:val="0014528F"/>
    <w:rsid w:val="001528D1"/>
    <w:rsid w:val="0016185A"/>
    <w:rsid w:val="00161D08"/>
    <w:rsid w:val="00165825"/>
    <w:rsid w:val="0016597C"/>
    <w:rsid w:val="001725DE"/>
    <w:rsid w:val="001776A8"/>
    <w:rsid w:val="00194892"/>
    <w:rsid w:val="00195AF5"/>
    <w:rsid w:val="001A02D7"/>
    <w:rsid w:val="001C7DD3"/>
    <w:rsid w:val="001D1792"/>
    <w:rsid w:val="001D67BB"/>
    <w:rsid w:val="001D7D7F"/>
    <w:rsid w:val="001E2F68"/>
    <w:rsid w:val="002026F5"/>
    <w:rsid w:val="00202C6B"/>
    <w:rsid w:val="002137FF"/>
    <w:rsid w:val="00217064"/>
    <w:rsid w:val="00217407"/>
    <w:rsid w:val="00220D0C"/>
    <w:rsid w:val="002228BD"/>
    <w:rsid w:val="0022372E"/>
    <w:rsid w:val="00243157"/>
    <w:rsid w:val="00245575"/>
    <w:rsid w:val="00255448"/>
    <w:rsid w:val="00256023"/>
    <w:rsid w:val="002712F5"/>
    <w:rsid w:val="00292126"/>
    <w:rsid w:val="00295652"/>
    <w:rsid w:val="002B282D"/>
    <w:rsid w:val="002C6192"/>
    <w:rsid w:val="002D66F7"/>
    <w:rsid w:val="002E1590"/>
    <w:rsid w:val="00323128"/>
    <w:rsid w:val="00337A05"/>
    <w:rsid w:val="00347BCB"/>
    <w:rsid w:val="00347CB5"/>
    <w:rsid w:val="003500F2"/>
    <w:rsid w:val="00376600"/>
    <w:rsid w:val="00392119"/>
    <w:rsid w:val="003A0623"/>
    <w:rsid w:val="003A0677"/>
    <w:rsid w:val="003F5CF8"/>
    <w:rsid w:val="00410E1F"/>
    <w:rsid w:val="0042005F"/>
    <w:rsid w:val="00424079"/>
    <w:rsid w:val="004A3B3D"/>
    <w:rsid w:val="004C1859"/>
    <w:rsid w:val="004C2DAB"/>
    <w:rsid w:val="004D7ED6"/>
    <w:rsid w:val="004F1E1E"/>
    <w:rsid w:val="004F27FF"/>
    <w:rsid w:val="00501961"/>
    <w:rsid w:val="005222DD"/>
    <w:rsid w:val="00522774"/>
    <w:rsid w:val="0052393F"/>
    <w:rsid w:val="00534286"/>
    <w:rsid w:val="00553605"/>
    <w:rsid w:val="00560F0B"/>
    <w:rsid w:val="00575F1F"/>
    <w:rsid w:val="005A79AD"/>
    <w:rsid w:val="005A7BB7"/>
    <w:rsid w:val="005B14F9"/>
    <w:rsid w:val="005F0F19"/>
    <w:rsid w:val="005F60A1"/>
    <w:rsid w:val="005F6E48"/>
    <w:rsid w:val="005F72E4"/>
    <w:rsid w:val="006010AC"/>
    <w:rsid w:val="00606F7B"/>
    <w:rsid w:val="0061660B"/>
    <w:rsid w:val="0061733E"/>
    <w:rsid w:val="006219EF"/>
    <w:rsid w:val="00624BD7"/>
    <w:rsid w:val="00635C11"/>
    <w:rsid w:val="006449AE"/>
    <w:rsid w:val="0065760A"/>
    <w:rsid w:val="00672213"/>
    <w:rsid w:val="0068239B"/>
    <w:rsid w:val="00687B74"/>
    <w:rsid w:val="00695AEF"/>
    <w:rsid w:val="006C4A21"/>
    <w:rsid w:val="006D3578"/>
    <w:rsid w:val="006D3B9E"/>
    <w:rsid w:val="006E7845"/>
    <w:rsid w:val="006F27F4"/>
    <w:rsid w:val="006F39E6"/>
    <w:rsid w:val="006F3C65"/>
    <w:rsid w:val="006F6D4C"/>
    <w:rsid w:val="00707912"/>
    <w:rsid w:val="00713764"/>
    <w:rsid w:val="00713EC6"/>
    <w:rsid w:val="0071669E"/>
    <w:rsid w:val="0072663B"/>
    <w:rsid w:val="00732303"/>
    <w:rsid w:val="00736660"/>
    <w:rsid w:val="00737D43"/>
    <w:rsid w:val="007620F9"/>
    <w:rsid w:val="00786755"/>
    <w:rsid w:val="007B4813"/>
    <w:rsid w:val="007C1BA1"/>
    <w:rsid w:val="00831F6C"/>
    <w:rsid w:val="0084064F"/>
    <w:rsid w:val="00844462"/>
    <w:rsid w:val="0087243F"/>
    <w:rsid w:val="008B2543"/>
    <w:rsid w:val="008B4390"/>
    <w:rsid w:val="008B5595"/>
    <w:rsid w:val="008C749E"/>
    <w:rsid w:val="008D09D8"/>
    <w:rsid w:val="008D1795"/>
    <w:rsid w:val="008D1FD2"/>
    <w:rsid w:val="008E0A8B"/>
    <w:rsid w:val="008E2976"/>
    <w:rsid w:val="008E311B"/>
    <w:rsid w:val="009020A8"/>
    <w:rsid w:val="009228DE"/>
    <w:rsid w:val="00945477"/>
    <w:rsid w:val="009515CD"/>
    <w:rsid w:val="00971E60"/>
    <w:rsid w:val="0097750C"/>
    <w:rsid w:val="009B731B"/>
    <w:rsid w:val="009E3BA2"/>
    <w:rsid w:val="00A04751"/>
    <w:rsid w:val="00A33457"/>
    <w:rsid w:val="00A35761"/>
    <w:rsid w:val="00A400B6"/>
    <w:rsid w:val="00A41076"/>
    <w:rsid w:val="00A50E7C"/>
    <w:rsid w:val="00A524E1"/>
    <w:rsid w:val="00A75C29"/>
    <w:rsid w:val="00A855DC"/>
    <w:rsid w:val="00A92D0C"/>
    <w:rsid w:val="00A93BC5"/>
    <w:rsid w:val="00AA59F9"/>
    <w:rsid w:val="00AB1264"/>
    <w:rsid w:val="00AC4AAA"/>
    <w:rsid w:val="00AD0465"/>
    <w:rsid w:val="00AD57CE"/>
    <w:rsid w:val="00AE04A2"/>
    <w:rsid w:val="00AF1ABC"/>
    <w:rsid w:val="00B124CE"/>
    <w:rsid w:val="00B225DA"/>
    <w:rsid w:val="00B27D86"/>
    <w:rsid w:val="00B352C0"/>
    <w:rsid w:val="00B429F9"/>
    <w:rsid w:val="00B46130"/>
    <w:rsid w:val="00B6521E"/>
    <w:rsid w:val="00B77F81"/>
    <w:rsid w:val="00B85CDD"/>
    <w:rsid w:val="00B943C6"/>
    <w:rsid w:val="00BA193F"/>
    <w:rsid w:val="00BC1632"/>
    <w:rsid w:val="00BC39B4"/>
    <w:rsid w:val="00BD12A6"/>
    <w:rsid w:val="00BD715E"/>
    <w:rsid w:val="00BE73C2"/>
    <w:rsid w:val="00BF3425"/>
    <w:rsid w:val="00C12B5B"/>
    <w:rsid w:val="00C131FE"/>
    <w:rsid w:val="00C15116"/>
    <w:rsid w:val="00C321FA"/>
    <w:rsid w:val="00C3382A"/>
    <w:rsid w:val="00C366CC"/>
    <w:rsid w:val="00C407A1"/>
    <w:rsid w:val="00C57E1C"/>
    <w:rsid w:val="00C67BCC"/>
    <w:rsid w:val="00C8744B"/>
    <w:rsid w:val="00CA6530"/>
    <w:rsid w:val="00CC1C00"/>
    <w:rsid w:val="00CF28C4"/>
    <w:rsid w:val="00D0119D"/>
    <w:rsid w:val="00D122BA"/>
    <w:rsid w:val="00D37374"/>
    <w:rsid w:val="00D37A97"/>
    <w:rsid w:val="00D37F74"/>
    <w:rsid w:val="00D65191"/>
    <w:rsid w:val="00D720B7"/>
    <w:rsid w:val="00D81FD3"/>
    <w:rsid w:val="00D95B99"/>
    <w:rsid w:val="00D95BF6"/>
    <w:rsid w:val="00DB3811"/>
    <w:rsid w:val="00E15443"/>
    <w:rsid w:val="00E165E8"/>
    <w:rsid w:val="00E24677"/>
    <w:rsid w:val="00E37D22"/>
    <w:rsid w:val="00E52B9E"/>
    <w:rsid w:val="00E71137"/>
    <w:rsid w:val="00E821D3"/>
    <w:rsid w:val="00EB660F"/>
    <w:rsid w:val="00EC225B"/>
    <w:rsid w:val="00ED21DD"/>
    <w:rsid w:val="00ED5F12"/>
    <w:rsid w:val="00F20D74"/>
    <w:rsid w:val="00F44C85"/>
    <w:rsid w:val="00F45E82"/>
    <w:rsid w:val="00F53E55"/>
    <w:rsid w:val="00F60D07"/>
    <w:rsid w:val="00F73093"/>
    <w:rsid w:val="00F95A16"/>
    <w:rsid w:val="00FA0E52"/>
    <w:rsid w:val="00FC027E"/>
    <w:rsid w:val="00FD3721"/>
    <w:rsid w:val="00FD3D6A"/>
    <w:rsid w:val="00FE09AB"/>
    <w:rsid w:val="00FE2F62"/>
    <w:rsid w:val="00FF5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2D6A9"/>
  <w15:chartTrackingRefBased/>
  <w15:docId w15:val="{5B2BB58F-9599-4862-BE9C-484E38A28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11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137"/>
  </w:style>
  <w:style w:type="paragraph" w:styleId="Footer">
    <w:name w:val="footer"/>
    <w:basedOn w:val="Normal"/>
    <w:link w:val="FooterChar"/>
    <w:uiPriority w:val="99"/>
    <w:unhideWhenUsed/>
    <w:rsid w:val="00E711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137"/>
  </w:style>
  <w:style w:type="paragraph" w:styleId="ListParagraph">
    <w:name w:val="List Paragraph"/>
    <w:basedOn w:val="Normal"/>
    <w:uiPriority w:val="34"/>
    <w:qFormat/>
    <w:rsid w:val="00255448"/>
    <w:pPr>
      <w:ind w:left="720"/>
      <w:contextualSpacing/>
    </w:pPr>
  </w:style>
  <w:style w:type="paragraph" w:styleId="BalloonText">
    <w:name w:val="Balloon Text"/>
    <w:basedOn w:val="Normal"/>
    <w:link w:val="BalloonTextChar"/>
    <w:uiPriority w:val="99"/>
    <w:semiHidden/>
    <w:unhideWhenUsed/>
    <w:rsid w:val="00BD71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15E"/>
    <w:rPr>
      <w:rFonts w:ascii="Segoe UI" w:hAnsi="Segoe UI" w:cs="Segoe UI"/>
      <w:sz w:val="18"/>
      <w:szCs w:val="18"/>
    </w:rPr>
  </w:style>
  <w:style w:type="character" w:styleId="Hyperlink">
    <w:name w:val="Hyperlink"/>
    <w:basedOn w:val="DefaultParagraphFont"/>
    <w:uiPriority w:val="99"/>
    <w:unhideWhenUsed/>
    <w:rsid w:val="00AF1ABC"/>
    <w:rPr>
      <w:color w:val="0563C1" w:themeColor="hyperlink"/>
      <w:u w:val="single"/>
    </w:rPr>
  </w:style>
  <w:style w:type="character" w:styleId="UnresolvedMention">
    <w:name w:val="Unresolved Mention"/>
    <w:basedOn w:val="DefaultParagraphFont"/>
    <w:uiPriority w:val="99"/>
    <w:semiHidden/>
    <w:unhideWhenUsed/>
    <w:rsid w:val="00C366CC"/>
    <w:rPr>
      <w:color w:val="605E5C"/>
      <w:shd w:val="clear" w:color="auto" w:fill="E1DFDD"/>
    </w:rPr>
  </w:style>
  <w:style w:type="paragraph" w:customStyle="1" w:styleId="Default">
    <w:name w:val="Default"/>
    <w:rsid w:val="001A02D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in.Wong@ucsf.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olicies.ucsf.edu/policy/60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2BC67-B11D-4C94-8373-8837B79D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939</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UCSF</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Wong, Karin</dc:creator>
  <cp:keywords/>
  <dc:description/>
  <cp:lastModifiedBy>Wong, Karin</cp:lastModifiedBy>
  <cp:revision>3</cp:revision>
  <cp:lastPrinted>2018-08-01T22:30:00Z</cp:lastPrinted>
  <dcterms:created xsi:type="dcterms:W3CDTF">2025-01-09T18:51:00Z</dcterms:created>
  <dcterms:modified xsi:type="dcterms:W3CDTF">2025-01-09T18:52:00Z</dcterms:modified>
</cp:coreProperties>
</file>