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F9A0" w14:textId="5B533701" w:rsidR="00452C21" w:rsidRPr="008A2904" w:rsidRDefault="00452C21" w:rsidP="00452C21">
      <w:pPr>
        <w:rPr>
          <w:rFonts w:asciiTheme="minorHAnsi" w:hAnsiTheme="minorHAnsi" w:cstheme="minorBidi"/>
          <w:sz w:val="28"/>
          <w:szCs w:val="28"/>
        </w:rPr>
      </w:pPr>
      <w:r w:rsidRPr="008A2904">
        <w:rPr>
          <w:rFonts w:asciiTheme="minorHAnsi" w:hAnsiTheme="minorHAnsi" w:cstheme="minorBidi"/>
          <w:sz w:val="28"/>
          <w:szCs w:val="28"/>
        </w:rPr>
        <w:t>“Broom-clean” checklist:</w:t>
      </w:r>
    </w:p>
    <w:p w14:paraId="15182403" w14:textId="77777777" w:rsidR="00452C21" w:rsidRDefault="00452C21" w:rsidP="00452C21">
      <w:pPr>
        <w:numPr>
          <w:ilvl w:val="2"/>
          <w:numId w:val="2"/>
        </w:numPr>
        <w:ind w:right="-270"/>
        <w:rPr>
          <w:rFonts w:eastAsia="Calibri" w:cs="Times New Roman"/>
          <w:sz w:val="28"/>
        </w:rPr>
      </w:pPr>
      <w:r w:rsidRPr="00452C21">
        <w:rPr>
          <w:rFonts w:eastAsia="Calibri" w:cs="Times New Roman"/>
          <w:sz w:val="28"/>
        </w:rPr>
        <w:t xml:space="preserve">All </w:t>
      </w:r>
      <w:r w:rsidRPr="00452C21">
        <w:rPr>
          <w:rFonts w:eastAsia="Calibri" w:cs="Times New Roman"/>
          <w:sz w:val="28"/>
          <w:u w:val="single"/>
        </w:rPr>
        <w:t>moveable</w:t>
      </w:r>
      <w:r w:rsidRPr="00452C21">
        <w:rPr>
          <w:rFonts w:eastAsia="Calibri" w:cs="Times New Roman"/>
          <w:sz w:val="28"/>
        </w:rPr>
        <w:t xml:space="preserve"> equipment has been removed, including -80s and any other refrigerators </w:t>
      </w:r>
    </w:p>
    <w:p w14:paraId="1F0A99EE" w14:textId="77777777" w:rsidR="00452C21" w:rsidRDefault="00452C21" w:rsidP="00452C21">
      <w:pPr>
        <w:pStyle w:val="ListParagraph"/>
        <w:numPr>
          <w:ilvl w:val="3"/>
          <w:numId w:val="4"/>
        </w:numPr>
        <w:ind w:right="-27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Biosafety Cabinets must be removed</w:t>
      </w:r>
    </w:p>
    <w:p w14:paraId="63FE3DA6" w14:textId="399B737E" w:rsidR="00452C21" w:rsidRPr="00452C21" w:rsidRDefault="00452C21" w:rsidP="00452C21">
      <w:pPr>
        <w:pStyle w:val="ListParagraph"/>
        <w:numPr>
          <w:ilvl w:val="3"/>
          <w:numId w:val="4"/>
        </w:numPr>
        <w:ind w:right="-27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F</w:t>
      </w:r>
      <w:r w:rsidRPr="00452C21">
        <w:rPr>
          <w:rFonts w:eastAsia="Calibri" w:cs="Times New Roman"/>
          <w:sz w:val="28"/>
        </w:rPr>
        <w:t xml:space="preserve">ume hoods </w:t>
      </w:r>
      <w:r>
        <w:rPr>
          <w:rFonts w:eastAsia="Calibri" w:cs="Times New Roman"/>
          <w:sz w:val="28"/>
        </w:rPr>
        <w:t>and</w:t>
      </w:r>
      <w:r w:rsidRPr="00452C21">
        <w:rPr>
          <w:rFonts w:eastAsia="Calibri" w:cs="Times New Roman"/>
          <w:sz w:val="28"/>
        </w:rPr>
        <w:t xml:space="preserve"> built-in cabinets are ok to stay.</w:t>
      </w:r>
    </w:p>
    <w:p w14:paraId="55E32591" w14:textId="77777777" w:rsidR="00452C21" w:rsidRDefault="00452C21" w:rsidP="00452C21">
      <w:pPr>
        <w:numPr>
          <w:ilvl w:val="2"/>
          <w:numId w:val="2"/>
        </w:numPr>
        <w:ind w:right="-270"/>
        <w:rPr>
          <w:rFonts w:eastAsia="Calibri" w:cs="Times New Roman"/>
          <w:sz w:val="28"/>
        </w:rPr>
      </w:pPr>
      <w:r w:rsidRPr="00452C21">
        <w:rPr>
          <w:rFonts w:eastAsia="Calibri" w:cs="Times New Roman"/>
          <w:sz w:val="28"/>
        </w:rPr>
        <w:t xml:space="preserve">All </w:t>
      </w:r>
      <w:r w:rsidRPr="00452C21">
        <w:rPr>
          <w:rFonts w:eastAsia="Calibri" w:cs="Times New Roman"/>
          <w:sz w:val="28"/>
          <w:u w:val="single"/>
        </w:rPr>
        <w:t>moveable</w:t>
      </w:r>
      <w:r w:rsidRPr="00452C21">
        <w:rPr>
          <w:rFonts w:eastAsia="Calibri" w:cs="Times New Roman"/>
          <w:sz w:val="28"/>
        </w:rPr>
        <w:t xml:space="preserve"> furniture has been removed </w:t>
      </w:r>
    </w:p>
    <w:p w14:paraId="3641CBF8" w14:textId="475F679B" w:rsidR="00452C21" w:rsidRDefault="00452C21" w:rsidP="00452C21">
      <w:pPr>
        <w:pStyle w:val="ListParagraph"/>
        <w:numPr>
          <w:ilvl w:val="3"/>
          <w:numId w:val="4"/>
        </w:numPr>
        <w:ind w:right="-270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Examples include desks, f</w:t>
      </w:r>
      <w:r w:rsidRPr="00452C21">
        <w:rPr>
          <w:rFonts w:eastAsia="Calibri" w:cs="Times New Roman"/>
          <w:sz w:val="28"/>
        </w:rPr>
        <w:t xml:space="preserve">iling cabinets, chairs, carts, </w:t>
      </w:r>
      <w:r>
        <w:rPr>
          <w:rFonts w:eastAsia="Calibri" w:cs="Times New Roman"/>
          <w:sz w:val="28"/>
        </w:rPr>
        <w:t>and freestanding</w:t>
      </w:r>
      <w:r w:rsidRPr="00452C21">
        <w:rPr>
          <w:rFonts w:eastAsia="Calibri" w:cs="Times New Roman"/>
          <w:sz w:val="28"/>
        </w:rPr>
        <w:t xml:space="preserve"> bookshelves. </w:t>
      </w:r>
    </w:p>
    <w:p w14:paraId="2B8FF0EF" w14:textId="23E208F0" w:rsidR="00452C21" w:rsidRPr="00452C21" w:rsidRDefault="00452C21" w:rsidP="00452C21">
      <w:pPr>
        <w:pStyle w:val="ListParagraph"/>
        <w:numPr>
          <w:ilvl w:val="3"/>
          <w:numId w:val="4"/>
        </w:numPr>
        <w:ind w:right="-270"/>
        <w:rPr>
          <w:rFonts w:eastAsia="Calibri" w:cs="Times New Roman"/>
          <w:sz w:val="28"/>
        </w:rPr>
      </w:pPr>
      <w:r w:rsidRPr="00452C21">
        <w:rPr>
          <w:rFonts w:eastAsia="Calibri" w:cs="Times New Roman"/>
          <w:sz w:val="28"/>
        </w:rPr>
        <w:t>If wall</w:t>
      </w:r>
      <w:r>
        <w:rPr>
          <w:rFonts w:eastAsia="Calibri" w:cs="Times New Roman"/>
          <w:sz w:val="28"/>
        </w:rPr>
        <w:t>-</w:t>
      </w:r>
      <w:r w:rsidRPr="00452C21">
        <w:rPr>
          <w:rFonts w:eastAsia="Calibri" w:cs="Times New Roman"/>
          <w:sz w:val="28"/>
        </w:rPr>
        <w:t>mounted bookshelves were installed by the group vacating the space, they may be asked to remove them as well.</w:t>
      </w:r>
    </w:p>
    <w:p w14:paraId="4C1ABC51" w14:textId="0298425A" w:rsidR="00452C21" w:rsidRPr="00452C21" w:rsidRDefault="00452C21" w:rsidP="00452C21">
      <w:pPr>
        <w:numPr>
          <w:ilvl w:val="2"/>
          <w:numId w:val="2"/>
        </w:numPr>
        <w:ind w:right="-270"/>
        <w:rPr>
          <w:rFonts w:eastAsia="Calibri" w:cs="Times New Roman"/>
          <w:sz w:val="28"/>
        </w:rPr>
      </w:pPr>
      <w:r w:rsidRPr="00452C21">
        <w:rPr>
          <w:rFonts w:eastAsia="Calibri" w:cs="Times New Roman"/>
          <w:sz w:val="28"/>
        </w:rPr>
        <w:t xml:space="preserve">All supplies, chemicals, isotopes, files, </w:t>
      </w:r>
      <w:r>
        <w:rPr>
          <w:rFonts w:eastAsia="Calibri" w:cs="Times New Roman"/>
          <w:sz w:val="28"/>
        </w:rPr>
        <w:t xml:space="preserve">books, personal items, </w:t>
      </w:r>
      <w:r w:rsidRPr="00452C21">
        <w:rPr>
          <w:rFonts w:eastAsia="Calibri" w:cs="Times New Roman"/>
          <w:sz w:val="28"/>
        </w:rPr>
        <w:t>and trash have been removed.</w:t>
      </w:r>
    </w:p>
    <w:p w14:paraId="38B751CF" w14:textId="77777777" w:rsidR="00452C21" w:rsidRPr="00452C21" w:rsidRDefault="00452C21" w:rsidP="00452C21">
      <w:pPr>
        <w:numPr>
          <w:ilvl w:val="2"/>
          <w:numId w:val="2"/>
        </w:numPr>
        <w:ind w:right="-270"/>
        <w:rPr>
          <w:rFonts w:eastAsia="Calibri" w:cs="Times New Roman"/>
          <w:sz w:val="28"/>
        </w:rPr>
      </w:pPr>
      <w:r w:rsidRPr="00452C21">
        <w:rPr>
          <w:rFonts w:eastAsia="Calibri" w:cs="Times New Roman"/>
          <w:sz w:val="28"/>
        </w:rPr>
        <w:t>The room has been decontaminated by Environmental Health and Safety (EH&amp;S).</w:t>
      </w:r>
    </w:p>
    <w:p w14:paraId="47EB6ECD" w14:textId="77777777" w:rsidR="00452C21" w:rsidRDefault="00452C21" w:rsidP="00452C21">
      <w:pPr>
        <w:rPr>
          <w:rFonts w:asciiTheme="minorHAnsi" w:hAnsiTheme="minorHAnsi" w:cstheme="minorBidi"/>
        </w:rPr>
      </w:pPr>
    </w:p>
    <w:p w14:paraId="60790496" w14:textId="4DBC1F02" w:rsidR="008A2904" w:rsidRPr="008A2904" w:rsidRDefault="008A2904" w:rsidP="00452C21">
      <w:pPr>
        <w:rPr>
          <w:rFonts w:asciiTheme="minorHAnsi" w:hAnsiTheme="minorHAnsi" w:cstheme="minorBidi"/>
          <w:sz w:val="28"/>
          <w:szCs w:val="28"/>
        </w:rPr>
      </w:pPr>
      <w:r w:rsidRPr="008A2904"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rFonts w:asciiTheme="minorHAnsi" w:hAnsiTheme="minorHAnsi" w:cstheme="minorBidi"/>
          <w:sz w:val="28"/>
          <w:szCs w:val="28"/>
        </w:rPr>
        <w:t>C</w:t>
      </w:r>
      <w:r w:rsidRPr="008A2904">
        <w:rPr>
          <w:rFonts w:asciiTheme="minorHAnsi" w:hAnsiTheme="minorHAnsi" w:cstheme="minorBidi"/>
          <w:sz w:val="28"/>
          <w:szCs w:val="28"/>
        </w:rPr>
        <w:t>ontacts:</w:t>
      </w:r>
    </w:p>
    <w:p w14:paraId="2E06811F" w14:textId="71BC50EA" w:rsidR="00452C21" w:rsidRPr="008A2904" w:rsidRDefault="00452C21" w:rsidP="008A290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 w:rsidRPr="008A2904">
        <w:rPr>
          <w:rFonts w:asciiTheme="minorHAnsi" w:hAnsiTheme="minorHAnsi" w:cstheme="minorBidi"/>
          <w:sz w:val="28"/>
          <w:szCs w:val="28"/>
        </w:rPr>
        <w:t xml:space="preserve">To dispose of freezers and refrigerators, contact </w:t>
      </w:r>
      <w:r w:rsidRPr="008A2904">
        <w:rPr>
          <w:rFonts w:asciiTheme="minorHAnsi" w:hAnsiTheme="minorHAnsi" w:cstheme="minorBidi"/>
          <w:b/>
          <w:bCs/>
          <w:sz w:val="28"/>
          <w:szCs w:val="28"/>
        </w:rPr>
        <w:t xml:space="preserve">Supply Chain Management /Surplus </w:t>
      </w:r>
      <w:r w:rsidRPr="008A2904">
        <w:rPr>
          <w:rFonts w:asciiTheme="minorHAnsi" w:hAnsiTheme="minorHAnsi" w:cstheme="minorBidi"/>
          <w:sz w:val="28"/>
          <w:szCs w:val="28"/>
        </w:rPr>
        <w:t xml:space="preserve">(415/502-3086). </w:t>
      </w:r>
    </w:p>
    <w:p w14:paraId="4A944326" w14:textId="30273D40" w:rsidR="00452C21" w:rsidRPr="008A2904" w:rsidRDefault="00452C21" w:rsidP="008A290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 w:rsidRPr="008A2904">
        <w:rPr>
          <w:rFonts w:asciiTheme="minorHAnsi" w:hAnsiTheme="minorHAnsi" w:cstheme="minorBidi"/>
          <w:sz w:val="28"/>
          <w:szCs w:val="28"/>
        </w:rPr>
        <w:t xml:space="preserve">If radioactive or other hazardous materials are involved, contact </w:t>
      </w:r>
      <w:r w:rsidRPr="008A2904">
        <w:rPr>
          <w:rFonts w:asciiTheme="minorHAnsi" w:hAnsiTheme="minorHAnsi" w:cstheme="minorBidi"/>
          <w:b/>
          <w:bCs/>
          <w:sz w:val="28"/>
          <w:szCs w:val="28"/>
        </w:rPr>
        <w:t>EH&amp;S</w:t>
      </w:r>
      <w:r w:rsidRPr="008A2904">
        <w:rPr>
          <w:rFonts w:asciiTheme="minorHAnsi" w:hAnsiTheme="minorHAnsi" w:cstheme="minorBidi"/>
          <w:sz w:val="28"/>
          <w:szCs w:val="28"/>
        </w:rPr>
        <w:t xml:space="preserve"> at </w:t>
      </w:r>
      <w:r w:rsidR="008A2904">
        <w:rPr>
          <w:rFonts w:asciiTheme="minorHAnsi" w:hAnsiTheme="minorHAnsi" w:cstheme="minorBidi"/>
          <w:sz w:val="28"/>
          <w:szCs w:val="28"/>
        </w:rPr>
        <w:t>415/</w:t>
      </w:r>
      <w:r w:rsidRPr="008A2904">
        <w:rPr>
          <w:rFonts w:asciiTheme="minorHAnsi" w:hAnsiTheme="minorHAnsi" w:cstheme="minorBidi"/>
          <w:sz w:val="28"/>
          <w:szCs w:val="28"/>
        </w:rPr>
        <w:t xml:space="preserve">476-1300 to have the item removed. </w:t>
      </w:r>
    </w:p>
    <w:p w14:paraId="34E0EE2F" w14:textId="49F0BC80" w:rsidR="00452C21" w:rsidRPr="008A2904" w:rsidRDefault="00452C21" w:rsidP="008A290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 w:rsidRPr="008A2904">
        <w:rPr>
          <w:rFonts w:asciiTheme="minorHAnsi" w:hAnsiTheme="minorHAnsi" w:cstheme="minorBidi"/>
          <w:b/>
          <w:bCs/>
          <w:sz w:val="28"/>
          <w:szCs w:val="28"/>
        </w:rPr>
        <w:t xml:space="preserve">UCSF Recycling &amp; Waste Reduction Program </w:t>
      </w:r>
      <w:r w:rsidRPr="008A2904">
        <w:rPr>
          <w:rFonts w:asciiTheme="minorHAnsi" w:hAnsiTheme="minorHAnsi" w:cstheme="minorBidi"/>
          <w:sz w:val="28"/>
          <w:szCs w:val="28"/>
        </w:rPr>
        <w:t>(</w:t>
      </w:r>
      <w:hyperlink r:id="rId7" w:history="1">
        <w:r w:rsidRPr="008A2904">
          <w:rPr>
            <w:rStyle w:val="Hyperlink"/>
            <w:rFonts w:asciiTheme="minorHAnsi" w:hAnsiTheme="minorHAnsi" w:cstheme="minorBidi"/>
            <w:sz w:val="28"/>
            <w:szCs w:val="28"/>
          </w:rPr>
          <w:t>facilities@ucsf.edu</w:t>
        </w:r>
      </w:hyperlink>
      <w:r w:rsidRPr="008A2904">
        <w:rPr>
          <w:rFonts w:asciiTheme="minorHAnsi" w:hAnsiTheme="minorHAnsi" w:cstheme="minorBidi"/>
          <w:sz w:val="28"/>
          <w:szCs w:val="28"/>
        </w:rPr>
        <w:t xml:space="preserve"> 415</w:t>
      </w:r>
      <w:r w:rsidR="008A2904">
        <w:rPr>
          <w:rFonts w:asciiTheme="minorHAnsi" w:hAnsiTheme="minorHAnsi" w:cstheme="minorBidi"/>
          <w:sz w:val="28"/>
          <w:szCs w:val="28"/>
        </w:rPr>
        <w:t>/</w:t>
      </w:r>
      <w:r w:rsidRPr="008A2904">
        <w:rPr>
          <w:rFonts w:asciiTheme="minorHAnsi" w:hAnsiTheme="minorHAnsi" w:cstheme="minorBidi"/>
          <w:sz w:val="28"/>
          <w:szCs w:val="28"/>
        </w:rPr>
        <w:t>476</w:t>
      </w:r>
      <w:r w:rsidR="008A2904">
        <w:rPr>
          <w:rFonts w:asciiTheme="minorHAnsi" w:hAnsiTheme="minorHAnsi" w:cstheme="minorBidi"/>
          <w:sz w:val="28"/>
          <w:szCs w:val="28"/>
        </w:rPr>
        <w:t>-</w:t>
      </w:r>
      <w:r w:rsidRPr="008A2904">
        <w:rPr>
          <w:rFonts w:asciiTheme="minorHAnsi" w:hAnsiTheme="minorHAnsi" w:cstheme="minorBidi"/>
          <w:sz w:val="28"/>
          <w:szCs w:val="28"/>
        </w:rPr>
        <w:t xml:space="preserve">2021) will accept reusable office supplies/old furniture and hosts free bulky item drop off days but does not accept Freon units (no freezers or refrigerators). </w:t>
      </w:r>
    </w:p>
    <w:p w14:paraId="761DEF56" w14:textId="77777777" w:rsidR="008A2904" w:rsidRPr="008A2904" w:rsidRDefault="008A2904" w:rsidP="008A2904">
      <w:pPr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 w:rsidRPr="008A2904">
        <w:rPr>
          <w:rFonts w:asciiTheme="minorHAnsi" w:hAnsiTheme="minorHAnsi" w:cstheme="minorBidi"/>
          <w:b/>
          <w:bCs/>
          <w:sz w:val="28"/>
          <w:szCs w:val="28"/>
        </w:rPr>
        <w:t>Records Retention and Document Management</w:t>
      </w:r>
      <w:r w:rsidRPr="008A2904">
        <w:rPr>
          <w:rFonts w:asciiTheme="minorHAnsi" w:hAnsiTheme="minorHAnsi" w:cstheme="minorBidi"/>
          <w:sz w:val="28"/>
          <w:szCs w:val="28"/>
        </w:rPr>
        <w:t xml:space="preserve">: </w:t>
      </w:r>
      <w:hyperlink r:id="rId8" w:history="1">
        <w:r w:rsidRPr="008A2904">
          <w:rPr>
            <w:rStyle w:val="Hyperlink"/>
            <w:rFonts w:asciiTheme="minorHAnsi" w:hAnsiTheme="minorHAnsi" w:cstheme="minorBidi"/>
            <w:sz w:val="28"/>
            <w:szCs w:val="28"/>
          </w:rPr>
          <w:t>https://space.ucsf.edu/records-information-management</w:t>
        </w:r>
      </w:hyperlink>
    </w:p>
    <w:p w14:paraId="341E51B3" w14:textId="77777777" w:rsidR="00452C21" w:rsidRPr="008A2904" w:rsidRDefault="00452C21" w:rsidP="00452C21">
      <w:pPr>
        <w:rPr>
          <w:rFonts w:asciiTheme="minorHAnsi" w:hAnsiTheme="minorHAnsi" w:cstheme="minorBidi"/>
          <w:sz w:val="28"/>
          <w:szCs w:val="28"/>
        </w:rPr>
      </w:pPr>
    </w:p>
    <w:p w14:paraId="05B249AC" w14:textId="77777777" w:rsidR="00BD006C" w:rsidRPr="008A2904" w:rsidRDefault="00BD006C">
      <w:pPr>
        <w:rPr>
          <w:sz w:val="28"/>
          <w:szCs w:val="28"/>
        </w:rPr>
      </w:pPr>
    </w:p>
    <w:sectPr w:rsidR="00BD006C" w:rsidRPr="008A29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52B4" w14:textId="77777777" w:rsidR="001B2142" w:rsidRDefault="001B2142" w:rsidP="008A2904">
      <w:r>
        <w:separator/>
      </w:r>
    </w:p>
  </w:endnote>
  <w:endnote w:type="continuationSeparator" w:id="0">
    <w:p w14:paraId="23412459" w14:textId="77777777" w:rsidR="001B2142" w:rsidRDefault="001B2142" w:rsidP="008A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BE21" w14:textId="6C4AC451" w:rsidR="008A2904" w:rsidRDefault="008A2904">
    <w:pPr>
      <w:pStyle w:val="Footer"/>
    </w:pPr>
    <w:r>
      <w:t>Rev 3_2022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94D3" w14:textId="77777777" w:rsidR="001B2142" w:rsidRDefault="001B2142" w:rsidP="008A2904">
      <w:r>
        <w:separator/>
      </w:r>
    </w:p>
  </w:footnote>
  <w:footnote w:type="continuationSeparator" w:id="0">
    <w:p w14:paraId="1D96C2C1" w14:textId="77777777" w:rsidR="001B2142" w:rsidRDefault="001B2142" w:rsidP="008A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AAE"/>
    <w:multiLevelType w:val="hybridMultilevel"/>
    <w:tmpl w:val="88CA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5C25"/>
    <w:multiLevelType w:val="hybridMultilevel"/>
    <w:tmpl w:val="A498F5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566B"/>
    <w:multiLevelType w:val="hybridMultilevel"/>
    <w:tmpl w:val="29D8C5E8"/>
    <w:lvl w:ilvl="0" w:tplc="D266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A3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E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E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88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B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64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64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07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6271F8"/>
    <w:multiLevelType w:val="hybridMultilevel"/>
    <w:tmpl w:val="B4524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1E46AA">
      <w:start w:val="1"/>
      <w:numFmt w:val="bullet"/>
      <w:lvlText w:val="⃣"/>
      <w:lvlJc w:val="left"/>
      <w:pPr>
        <w:ind w:left="2160" w:hanging="180"/>
      </w:pPr>
      <w:rPr>
        <w:rFonts w:ascii="Segoe UI Symbol" w:hAnsi="Segoe UI Symbol" w:hint="default"/>
      </w:rPr>
    </w:lvl>
    <w:lvl w:ilvl="3" w:tplc="92B0CE60">
      <w:start w:val="1"/>
      <w:numFmt w:val="bullet"/>
      <w:lvlText w:val="⃣"/>
      <w:lvlJc w:val="left"/>
      <w:pPr>
        <w:ind w:left="2880" w:hanging="360"/>
      </w:pPr>
      <w:rPr>
        <w:rFonts w:ascii="Segoe UI Symbol" w:hAnsi="Segoe UI 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36E7"/>
    <w:multiLevelType w:val="hybridMultilevel"/>
    <w:tmpl w:val="EC04E140"/>
    <w:lvl w:ilvl="0" w:tplc="D168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469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8BE5B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CE32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A7CF0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6E0E7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EA8E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AFED6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029A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21"/>
    <w:rsid w:val="001B2142"/>
    <w:rsid w:val="00391846"/>
    <w:rsid w:val="00452C21"/>
    <w:rsid w:val="008A2904"/>
    <w:rsid w:val="00BD006C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048F"/>
  <w15:chartTrackingRefBased/>
  <w15:docId w15:val="{6AE008AD-39A7-4072-ABD7-3403AA60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C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C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2C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29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90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9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.ucsf.edu/records-information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ilities@uc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Karin</dc:creator>
  <cp:keywords/>
  <dc:description/>
  <cp:lastModifiedBy>Shaff, Christine</cp:lastModifiedBy>
  <cp:revision>2</cp:revision>
  <dcterms:created xsi:type="dcterms:W3CDTF">2022-03-08T23:19:00Z</dcterms:created>
  <dcterms:modified xsi:type="dcterms:W3CDTF">2022-03-08T23:19:00Z</dcterms:modified>
</cp:coreProperties>
</file>